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0D" w:rsidRPr="00A56815" w:rsidRDefault="007D4E0D" w:rsidP="007D4E0D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730"/>
        <w:gridCol w:w="4216"/>
      </w:tblGrid>
      <w:tr w:rsidR="007D4E0D" w:rsidRPr="00A56815" w:rsidTr="00C83CC3">
        <w:trPr>
          <w:trHeight w:val="1380"/>
        </w:trPr>
        <w:tc>
          <w:tcPr>
            <w:tcW w:w="2943" w:type="dxa"/>
            <w:shd w:val="clear" w:color="auto" w:fill="auto"/>
          </w:tcPr>
          <w:p w:rsidR="007D4E0D" w:rsidRPr="00A56815" w:rsidRDefault="007D4E0D" w:rsidP="007D4E0D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A56815">
              <w:rPr>
                <w:rFonts w:eastAsia="Times New Roman"/>
                <w:color w:val="595959" w:themeColor="text1" w:themeTint="A6"/>
              </w:rPr>
              <w:t xml:space="preserve">Рассмотрено на заседании                      педагогического совета                                         Протокол № </w:t>
            </w:r>
            <w:r w:rsidR="00293849">
              <w:rPr>
                <w:rFonts w:eastAsia="Times New Roman"/>
                <w:color w:val="595959" w:themeColor="text1" w:themeTint="A6"/>
              </w:rPr>
              <w:t>1</w:t>
            </w:r>
          </w:p>
          <w:p w:rsidR="007D4E0D" w:rsidRPr="00A56815" w:rsidRDefault="006B4026" w:rsidP="00635B7F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A56815">
              <w:rPr>
                <w:rFonts w:eastAsia="Times New Roman"/>
                <w:color w:val="595959" w:themeColor="text1" w:themeTint="A6"/>
              </w:rPr>
              <w:t xml:space="preserve"> От 30.08.</w:t>
            </w:r>
            <w:r w:rsidR="001B2E39" w:rsidRPr="00A56815">
              <w:rPr>
                <w:rFonts w:eastAsia="Times New Roman"/>
                <w:color w:val="595959" w:themeColor="text1" w:themeTint="A6"/>
              </w:rPr>
              <w:t xml:space="preserve"> </w:t>
            </w:r>
            <w:r w:rsidR="00D822AD" w:rsidRPr="00A56815">
              <w:rPr>
                <w:rFonts w:eastAsia="Times New Roman"/>
                <w:color w:val="595959" w:themeColor="text1" w:themeTint="A6"/>
              </w:rPr>
              <w:t>201</w:t>
            </w:r>
            <w:r w:rsidR="00635B7F">
              <w:rPr>
                <w:rFonts w:eastAsia="Times New Roman"/>
                <w:color w:val="595959" w:themeColor="text1" w:themeTint="A6"/>
              </w:rPr>
              <w:t>9</w:t>
            </w:r>
            <w:r w:rsidR="007D4E0D" w:rsidRPr="00A56815">
              <w:rPr>
                <w:rFonts w:eastAsia="Times New Roman"/>
                <w:color w:val="595959" w:themeColor="text1" w:themeTint="A6"/>
              </w:rPr>
              <w:t xml:space="preserve"> г.</w:t>
            </w:r>
          </w:p>
        </w:tc>
        <w:tc>
          <w:tcPr>
            <w:tcW w:w="2730" w:type="dxa"/>
            <w:shd w:val="clear" w:color="auto" w:fill="auto"/>
          </w:tcPr>
          <w:p w:rsidR="007D4E0D" w:rsidRPr="00A56815" w:rsidRDefault="007D4E0D" w:rsidP="007D4E0D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A56815">
              <w:rPr>
                <w:rFonts w:eastAsia="Times New Roman"/>
                <w:color w:val="595959" w:themeColor="text1" w:themeTint="A6"/>
              </w:rPr>
              <w:t xml:space="preserve">Согласовано   </w:t>
            </w:r>
            <w:r w:rsidR="00596C90" w:rsidRPr="00A56815">
              <w:rPr>
                <w:rFonts w:eastAsia="Times New Roman"/>
                <w:color w:val="595959" w:themeColor="text1" w:themeTint="A6"/>
              </w:rPr>
              <w:t xml:space="preserve">с </w:t>
            </w:r>
            <w:r w:rsidRPr="00A56815">
              <w:rPr>
                <w:rFonts w:eastAsia="Times New Roman"/>
                <w:color w:val="595959" w:themeColor="text1" w:themeTint="A6"/>
              </w:rPr>
              <w:t xml:space="preserve">Управляющим Советом                   </w:t>
            </w:r>
            <w:r w:rsidR="00C74702" w:rsidRPr="00A56815">
              <w:rPr>
                <w:rFonts w:eastAsia="Times New Roman"/>
                <w:color w:val="595959" w:themeColor="text1" w:themeTint="A6"/>
              </w:rPr>
              <w:t xml:space="preserve">                  Протокол № </w:t>
            </w:r>
            <w:r w:rsidR="006B4026" w:rsidRPr="00A56815">
              <w:rPr>
                <w:rFonts w:eastAsia="Times New Roman"/>
                <w:color w:val="595959" w:themeColor="text1" w:themeTint="A6"/>
              </w:rPr>
              <w:t>5</w:t>
            </w:r>
            <w:r w:rsidR="00C74702" w:rsidRPr="00A56815">
              <w:rPr>
                <w:rFonts w:eastAsia="Times New Roman"/>
                <w:color w:val="595959" w:themeColor="text1" w:themeTint="A6"/>
              </w:rPr>
              <w:t xml:space="preserve"> </w:t>
            </w:r>
          </w:p>
          <w:p w:rsidR="007D4E0D" w:rsidRPr="00A56815" w:rsidRDefault="006B4026" w:rsidP="00635B7F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A56815">
              <w:rPr>
                <w:rFonts w:eastAsia="Times New Roman"/>
                <w:color w:val="595959" w:themeColor="text1" w:themeTint="A6"/>
              </w:rPr>
              <w:t xml:space="preserve">От </w:t>
            </w:r>
            <w:r w:rsidR="001D64F7" w:rsidRPr="00A56815">
              <w:rPr>
                <w:rFonts w:eastAsia="Times New Roman"/>
                <w:color w:val="595959" w:themeColor="text1" w:themeTint="A6"/>
              </w:rPr>
              <w:t>29</w:t>
            </w:r>
            <w:r w:rsidRPr="00A56815">
              <w:rPr>
                <w:rFonts w:eastAsia="Times New Roman"/>
                <w:color w:val="595959" w:themeColor="text1" w:themeTint="A6"/>
              </w:rPr>
              <w:t>.08.</w:t>
            </w:r>
            <w:r w:rsidR="00D822AD" w:rsidRPr="00A56815">
              <w:rPr>
                <w:rFonts w:eastAsia="Times New Roman"/>
                <w:color w:val="595959" w:themeColor="text1" w:themeTint="A6"/>
              </w:rPr>
              <w:t>201</w:t>
            </w:r>
            <w:r w:rsidR="00635B7F">
              <w:rPr>
                <w:rFonts w:eastAsia="Times New Roman"/>
                <w:color w:val="595959" w:themeColor="text1" w:themeTint="A6"/>
              </w:rPr>
              <w:t>9</w:t>
            </w:r>
            <w:r w:rsidR="007D4E0D" w:rsidRPr="00A56815">
              <w:rPr>
                <w:rFonts w:eastAsia="Times New Roman"/>
                <w:color w:val="595959" w:themeColor="text1" w:themeTint="A6"/>
              </w:rPr>
              <w:t>г.</w:t>
            </w:r>
          </w:p>
        </w:tc>
        <w:tc>
          <w:tcPr>
            <w:tcW w:w="4216" w:type="dxa"/>
            <w:shd w:val="clear" w:color="auto" w:fill="auto"/>
          </w:tcPr>
          <w:p w:rsidR="007D4E0D" w:rsidRPr="00A56815" w:rsidRDefault="00293849" w:rsidP="007D4E0D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25C20D" wp14:editId="449250FA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-168910</wp:posOffset>
                  </wp:positionV>
                  <wp:extent cx="1600200" cy="1638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2" r="26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38300"/>
                          </a:xfrm>
                          <a:prstGeom prst="rect">
                            <a:avLst/>
                          </a:prstGeom>
                          <a:solidFill>
                            <a:srgbClr val="74707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E0D" w:rsidRPr="00A56815">
              <w:rPr>
                <w:rFonts w:eastAsia="Times New Roman"/>
                <w:color w:val="595959" w:themeColor="text1" w:themeTint="A6"/>
              </w:rPr>
              <w:t>«</w:t>
            </w:r>
            <w:proofErr w:type="gramStart"/>
            <w:r w:rsidR="007D4E0D" w:rsidRPr="00A56815">
              <w:rPr>
                <w:rFonts w:eastAsia="Times New Roman"/>
                <w:color w:val="595959" w:themeColor="text1" w:themeTint="A6"/>
              </w:rPr>
              <w:t xml:space="preserve">Утверждаю»   </w:t>
            </w:r>
            <w:proofErr w:type="gramEnd"/>
            <w:r w:rsidR="007D4E0D" w:rsidRPr="00A56815">
              <w:rPr>
                <w:rFonts w:eastAsia="Times New Roman"/>
                <w:color w:val="595959" w:themeColor="text1" w:themeTint="A6"/>
              </w:rPr>
              <w:t xml:space="preserve">                           Директор МБОУ «</w:t>
            </w:r>
            <w:proofErr w:type="spellStart"/>
            <w:r w:rsidR="007D4E0D" w:rsidRPr="00A56815">
              <w:rPr>
                <w:rFonts w:eastAsia="Times New Roman"/>
                <w:color w:val="595959" w:themeColor="text1" w:themeTint="A6"/>
              </w:rPr>
              <w:t>Яковлевская</w:t>
            </w:r>
            <w:proofErr w:type="spellEnd"/>
            <w:r w:rsidR="007D4E0D" w:rsidRPr="00A56815">
              <w:rPr>
                <w:rFonts w:eastAsia="Times New Roman"/>
                <w:color w:val="595959" w:themeColor="text1" w:themeTint="A6"/>
              </w:rPr>
              <w:t xml:space="preserve"> СОШ</w:t>
            </w:r>
            <w:r w:rsidR="00596C90" w:rsidRPr="00A56815">
              <w:rPr>
                <w:rFonts w:eastAsia="Times New Roman"/>
                <w:color w:val="595959" w:themeColor="text1" w:themeTint="A6"/>
              </w:rPr>
              <w:t>»  _________</w:t>
            </w:r>
            <w:r w:rsidR="007D4E0D" w:rsidRPr="00A56815">
              <w:rPr>
                <w:rFonts w:eastAsia="Times New Roman"/>
                <w:color w:val="595959" w:themeColor="text1" w:themeTint="A6"/>
              </w:rPr>
              <w:t xml:space="preserve">  Ермолаева И.В.</w:t>
            </w:r>
          </w:p>
          <w:p w:rsidR="007D4E0D" w:rsidRPr="00A56815" w:rsidRDefault="007D4E0D" w:rsidP="00635B7F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A56815">
              <w:rPr>
                <w:rFonts w:eastAsia="Times New Roman"/>
                <w:color w:val="595959" w:themeColor="text1" w:themeTint="A6"/>
              </w:rPr>
              <w:t>Приказ №</w:t>
            </w:r>
            <w:r w:rsidR="0010179C">
              <w:rPr>
                <w:rFonts w:eastAsia="Times New Roman"/>
                <w:color w:val="595959" w:themeColor="text1" w:themeTint="A6"/>
              </w:rPr>
              <w:t xml:space="preserve"> </w:t>
            </w:r>
            <w:r w:rsidR="00AA3DD2" w:rsidRPr="00A56815">
              <w:rPr>
                <w:rFonts w:eastAsia="Times New Roman"/>
                <w:color w:val="595959" w:themeColor="text1" w:themeTint="A6"/>
              </w:rPr>
              <w:t xml:space="preserve"> </w:t>
            </w:r>
            <w:r w:rsidR="00293849">
              <w:rPr>
                <w:rFonts w:eastAsia="Times New Roman"/>
                <w:color w:val="595959" w:themeColor="text1" w:themeTint="A6"/>
              </w:rPr>
              <w:t>119</w:t>
            </w:r>
            <w:r w:rsidR="001B2E39" w:rsidRPr="00A56815">
              <w:rPr>
                <w:rFonts w:eastAsia="Times New Roman"/>
                <w:color w:val="595959" w:themeColor="text1" w:themeTint="A6"/>
              </w:rPr>
              <w:t xml:space="preserve">  </w:t>
            </w:r>
            <w:r w:rsidR="00AA3DD2" w:rsidRPr="00A56815">
              <w:rPr>
                <w:rFonts w:eastAsia="Times New Roman"/>
                <w:color w:val="595959" w:themeColor="text1" w:themeTint="A6"/>
              </w:rPr>
              <w:t xml:space="preserve">от </w:t>
            </w:r>
            <w:r w:rsidR="00293849">
              <w:rPr>
                <w:rFonts w:eastAsia="Times New Roman"/>
                <w:color w:val="595959" w:themeColor="text1" w:themeTint="A6"/>
              </w:rPr>
              <w:t>30</w:t>
            </w:r>
            <w:bookmarkStart w:id="0" w:name="_GoBack"/>
            <w:bookmarkEnd w:id="0"/>
            <w:r w:rsidR="006B4026" w:rsidRPr="00A56815">
              <w:rPr>
                <w:rFonts w:eastAsia="Times New Roman"/>
                <w:color w:val="595959" w:themeColor="text1" w:themeTint="A6"/>
              </w:rPr>
              <w:t>.0</w:t>
            </w:r>
            <w:r w:rsidR="00293849">
              <w:rPr>
                <w:rFonts w:eastAsia="Times New Roman"/>
                <w:color w:val="595959" w:themeColor="text1" w:themeTint="A6"/>
              </w:rPr>
              <w:t>8</w:t>
            </w:r>
            <w:r w:rsidR="006B4026" w:rsidRPr="00A56815">
              <w:rPr>
                <w:rFonts w:eastAsia="Times New Roman"/>
                <w:color w:val="595959" w:themeColor="text1" w:themeTint="A6"/>
              </w:rPr>
              <w:t>.</w:t>
            </w:r>
            <w:r w:rsidR="0071009A" w:rsidRPr="00A56815">
              <w:rPr>
                <w:rFonts w:eastAsia="Times New Roman"/>
                <w:color w:val="595959" w:themeColor="text1" w:themeTint="A6"/>
              </w:rPr>
              <w:t xml:space="preserve"> 201</w:t>
            </w:r>
            <w:r w:rsidR="00635B7F">
              <w:rPr>
                <w:rFonts w:eastAsia="Times New Roman"/>
                <w:color w:val="595959" w:themeColor="text1" w:themeTint="A6"/>
              </w:rPr>
              <w:t>9</w:t>
            </w:r>
            <w:r w:rsidRPr="00A56815">
              <w:rPr>
                <w:rFonts w:eastAsia="Times New Roman"/>
                <w:color w:val="595959" w:themeColor="text1" w:themeTint="A6"/>
              </w:rPr>
              <w:t xml:space="preserve"> г. </w:t>
            </w:r>
          </w:p>
        </w:tc>
      </w:tr>
    </w:tbl>
    <w:p w:rsidR="007D4E0D" w:rsidRPr="00A56815" w:rsidRDefault="007D4E0D" w:rsidP="007D4E0D">
      <w:pPr>
        <w:widowControl/>
        <w:autoSpaceDE/>
        <w:autoSpaceDN/>
        <w:adjustRightInd/>
        <w:rPr>
          <w:rFonts w:eastAsia="Times New Roman"/>
          <w:color w:val="595959" w:themeColor="text1" w:themeTint="A6"/>
        </w:rPr>
      </w:pPr>
    </w:p>
    <w:p w:rsidR="007D4E0D" w:rsidRPr="00A56815" w:rsidRDefault="007D4E0D" w:rsidP="007D4E0D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widowControl/>
        <w:autoSpaceDE/>
        <w:autoSpaceDN/>
        <w:adjustRightInd/>
        <w:rPr>
          <w:rFonts w:eastAsia="Times New Roman"/>
          <w:b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spacing w:line="220" w:lineRule="exact"/>
        <w:rPr>
          <w:rFonts w:eastAsia="Times New Roman"/>
          <w:color w:val="595959" w:themeColor="text1" w:themeTint="A6"/>
        </w:rPr>
      </w:pPr>
    </w:p>
    <w:p w:rsidR="007D4E0D" w:rsidRPr="00A56815" w:rsidRDefault="007D4E0D" w:rsidP="007D4E0D">
      <w:pPr>
        <w:spacing w:line="220" w:lineRule="exact"/>
        <w:rPr>
          <w:rFonts w:eastAsia="Times New Roman"/>
          <w:color w:val="595959" w:themeColor="text1" w:themeTint="A6"/>
        </w:rPr>
      </w:pPr>
    </w:p>
    <w:p w:rsidR="007D4E0D" w:rsidRPr="00A56815" w:rsidRDefault="007D4E0D" w:rsidP="007D4E0D">
      <w:pPr>
        <w:spacing w:line="220" w:lineRule="exact"/>
        <w:rPr>
          <w:rFonts w:eastAsia="Times New Roman"/>
          <w:color w:val="595959" w:themeColor="text1" w:themeTint="A6"/>
        </w:rPr>
      </w:pPr>
    </w:p>
    <w:p w:rsidR="007D4E0D" w:rsidRPr="00A56815" w:rsidRDefault="007D4E0D" w:rsidP="007D4E0D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36"/>
          <w:szCs w:val="36"/>
        </w:rPr>
      </w:pP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36"/>
          <w:szCs w:val="36"/>
        </w:rPr>
      </w:pP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40"/>
          <w:szCs w:val="40"/>
        </w:rPr>
      </w:pPr>
      <w:r w:rsidRPr="00A56815">
        <w:rPr>
          <w:rFonts w:eastAsia="Times New Roman"/>
          <w:color w:val="595959" w:themeColor="text1" w:themeTint="A6"/>
          <w:sz w:val="40"/>
          <w:szCs w:val="40"/>
        </w:rPr>
        <w:t>УЧЕБНЫЙ ПЛАН</w:t>
      </w: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40"/>
          <w:szCs w:val="40"/>
        </w:rPr>
      </w:pPr>
      <w:r w:rsidRPr="00A56815">
        <w:rPr>
          <w:rFonts w:eastAsia="Times New Roman"/>
          <w:color w:val="595959" w:themeColor="text1" w:themeTint="A6"/>
          <w:sz w:val="40"/>
          <w:szCs w:val="40"/>
        </w:rPr>
        <w:t>основного общего образования</w:t>
      </w: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40"/>
          <w:szCs w:val="40"/>
        </w:rPr>
      </w:pPr>
      <w:r w:rsidRPr="00A56815">
        <w:rPr>
          <w:rFonts w:eastAsia="Times New Roman"/>
          <w:color w:val="595959" w:themeColor="text1" w:themeTint="A6"/>
          <w:sz w:val="40"/>
          <w:szCs w:val="40"/>
        </w:rPr>
        <w:t xml:space="preserve">муниципального бюджетного общеобразовательного учреждения «Яковлевская средняя общеобразовательная школа </w:t>
      </w:r>
      <w:r w:rsidR="00635B7F" w:rsidRPr="00635B7F">
        <w:rPr>
          <w:rFonts w:eastAsia="Times New Roman"/>
          <w:color w:val="595959" w:themeColor="text1" w:themeTint="A6"/>
          <w:sz w:val="40"/>
          <w:szCs w:val="40"/>
        </w:rPr>
        <w:t xml:space="preserve">«Школа успеха» </w:t>
      </w:r>
      <w:proofErr w:type="spellStart"/>
      <w:r w:rsidR="00635B7F">
        <w:rPr>
          <w:rFonts w:eastAsia="Times New Roman"/>
          <w:color w:val="595959" w:themeColor="text1" w:themeTint="A6"/>
          <w:sz w:val="40"/>
          <w:szCs w:val="40"/>
        </w:rPr>
        <w:t>Яковлевского</w:t>
      </w:r>
      <w:proofErr w:type="spellEnd"/>
      <w:r w:rsidR="00635B7F">
        <w:rPr>
          <w:rFonts w:eastAsia="Times New Roman"/>
          <w:color w:val="595959" w:themeColor="text1" w:themeTint="A6"/>
          <w:sz w:val="40"/>
          <w:szCs w:val="40"/>
        </w:rPr>
        <w:t xml:space="preserve"> городского округа»</w:t>
      </w:r>
      <w:r w:rsidR="003A750A">
        <w:rPr>
          <w:rFonts w:eastAsia="Times New Roman"/>
          <w:color w:val="595959" w:themeColor="text1" w:themeTint="A6"/>
          <w:sz w:val="40"/>
          <w:szCs w:val="40"/>
        </w:rPr>
        <w:t xml:space="preserve">, при реализации </w:t>
      </w:r>
      <w:r w:rsidRPr="00A56815">
        <w:rPr>
          <w:rFonts w:eastAsia="Times New Roman"/>
          <w:color w:val="595959" w:themeColor="text1" w:themeTint="A6"/>
          <w:sz w:val="40"/>
          <w:szCs w:val="40"/>
        </w:rPr>
        <w:t xml:space="preserve">ФГОС ООО  </w:t>
      </w:r>
    </w:p>
    <w:p w:rsidR="007D4E0D" w:rsidRPr="00A56815" w:rsidRDefault="0071009A" w:rsidP="007D4E0D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40"/>
          <w:szCs w:val="40"/>
        </w:rPr>
      </w:pPr>
      <w:r w:rsidRPr="00A56815">
        <w:rPr>
          <w:rFonts w:eastAsia="Times New Roman"/>
          <w:color w:val="595959" w:themeColor="text1" w:themeTint="A6"/>
          <w:sz w:val="40"/>
          <w:szCs w:val="40"/>
        </w:rPr>
        <w:t>на 201</w:t>
      </w:r>
      <w:r w:rsidR="00635B7F">
        <w:rPr>
          <w:rFonts w:eastAsia="Times New Roman"/>
          <w:color w:val="595959" w:themeColor="text1" w:themeTint="A6"/>
          <w:sz w:val="40"/>
          <w:szCs w:val="40"/>
        </w:rPr>
        <w:t>9</w:t>
      </w:r>
      <w:r w:rsidR="00211C45" w:rsidRPr="00A56815">
        <w:rPr>
          <w:rFonts w:eastAsia="Times New Roman"/>
          <w:color w:val="595959" w:themeColor="text1" w:themeTint="A6"/>
          <w:sz w:val="40"/>
          <w:szCs w:val="40"/>
        </w:rPr>
        <w:t>-</w:t>
      </w:r>
      <w:r w:rsidRPr="00A56815">
        <w:rPr>
          <w:rFonts w:eastAsia="Times New Roman"/>
          <w:color w:val="595959" w:themeColor="text1" w:themeTint="A6"/>
          <w:sz w:val="40"/>
          <w:szCs w:val="40"/>
        </w:rPr>
        <w:t>20</w:t>
      </w:r>
      <w:r w:rsidR="00635B7F">
        <w:rPr>
          <w:rFonts w:eastAsia="Times New Roman"/>
          <w:color w:val="595959" w:themeColor="text1" w:themeTint="A6"/>
          <w:sz w:val="40"/>
          <w:szCs w:val="40"/>
        </w:rPr>
        <w:t>20</w:t>
      </w:r>
      <w:r w:rsidR="007D4E0D" w:rsidRPr="00A56815">
        <w:rPr>
          <w:rFonts w:eastAsia="Times New Roman"/>
          <w:color w:val="595959" w:themeColor="text1" w:themeTint="A6"/>
          <w:sz w:val="40"/>
          <w:szCs w:val="40"/>
        </w:rPr>
        <w:t xml:space="preserve"> учебный год</w:t>
      </w:r>
    </w:p>
    <w:p w:rsidR="007D4E0D" w:rsidRPr="00A56815" w:rsidRDefault="007D4E0D" w:rsidP="007D4E0D">
      <w:pPr>
        <w:tabs>
          <w:tab w:val="center" w:pos="4310"/>
        </w:tabs>
        <w:ind w:right="532"/>
        <w:rPr>
          <w:rFonts w:eastAsia="Times New Roman"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36"/>
          <w:szCs w:val="36"/>
        </w:rPr>
      </w:pP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</w:t>
      </w:r>
    </w:p>
    <w:p w:rsidR="007D4E0D" w:rsidRPr="00A56815" w:rsidRDefault="007D4E0D" w:rsidP="007D4E0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jc w:val="both"/>
        <w:rPr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jc w:val="both"/>
        <w:rPr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jc w:val="both"/>
        <w:rPr>
          <w:color w:val="595959" w:themeColor="text1" w:themeTint="A6"/>
          <w:sz w:val="28"/>
          <w:szCs w:val="28"/>
        </w:rPr>
      </w:pPr>
    </w:p>
    <w:p w:rsidR="007D4E0D" w:rsidRPr="00A56815" w:rsidRDefault="007D4E0D" w:rsidP="007D4E0D">
      <w:pPr>
        <w:jc w:val="both"/>
        <w:rPr>
          <w:color w:val="595959" w:themeColor="text1" w:themeTint="A6"/>
          <w:sz w:val="28"/>
          <w:szCs w:val="28"/>
        </w:rPr>
      </w:pPr>
    </w:p>
    <w:p w:rsidR="00307919" w:rsidRPr="00A56815" w:rsidRDefault="00307919" w:rsidP="00307919">
      <w:pPr>
        <w:pStyle w:val="aa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7D4E0D" w:rsidRPr="00A56815" w:rsidRDefault="007D4E0D" w:rsidP="00307919">
      <w:pPr>
        <w:pStyle w:val="aa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7D4E0D" w:rsidRPr="00A56815" w:rsidRDefault="007D4E0D" w:rsidP="00307919">
      <w:pPr>
        <w:pStyle w:val="aa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7D4E0D" w:rsidRPr="00A56815" w:rsidRDefault="007D4E0D" w:rsidP="00307919">
      <w:pPr>
        <w:pStyle w:val="aa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307919" w:rsidRPr="00A56815" w:rsidRDefault="00307919" w:rsidP="00307919">
      <w:pPr>
        <w:jc w:val="both"/>
        <w:rPr>
          <w:color w:val="595959" w:themeColor="text1" w:themeTint="A6"/>
          <w:sz w:val="28"/>
          <w:szCs w:val="28"/>
        </w:rPr>
      </w:pPr>
    </w:p>
    <w:p w:rsidR="00307919" w:rsidRPr="00A56815" w:rsidRDefault="00307919" w:rsidP="00307919">
      <w:pPr>
        <w:jc w:val="both"/>
        <w:rPr>
          <w:color w:val="595959" w:themeColor="text1" w:themeTint="A6"/>
          <w:sz w:val="28"/>
          <w:szCs w:val="28"/>
        </w:rPr>
      </w:pPr>
    </w:p>
    <w:p w:rsidR="00DE0DFE" w:rsidRPr="00A56815" w:rsidRDefault="00DE0DFE" w:rsidP="00307919">
      <w:pPr>
        <w:pStyle w:val="aa"/>
        <w:jc w:val="center"/>
        <w:rPr>
          <w:b/>
          <w:color w:val="595959" w:themeColor="text1" w:themeTint="A6"/>
          <w:sz w:val="28"/>
          <w:szCs w:val="28"/>
        </w:rPr>
      </w:pPr>
    </w:p>
    <w:p w:rsidR="00A054A3" w:rsidRPr="00A56815" w:rsidRDefault="00A054A3" w:rsidP="00307919">
      <w:pPr>
        <w:pStyle w:val="aa"/>
        <w:jc w:val="center"/>
        <w:rPr>
          <w:b/>
          <w:color w:val="595959" w:themeColor="text1" w:themeTint="A6"/>
          <w:sz w:val="28"/>
          <w:szCs w:val="28"/>
        </w:rPr>
      </w:pPr>
    </w:p>
    <w:p w:rsidR="004D7023" w:rsidRPr="00A56815" w:rsidRDefault="004D7023" w:rsidP="00307919">
      <w:pPr>
        <w:pStyle w:val="aa"/>
        <w:jc w:val="center"/>
        <w:rPr>
          <w:b/>
          <w:color w:val="595959" w:themeColor="text1" w:themeTint="A6"/>
          <w:sz w:val="28"/>
          <w:szCs w:val="28"/>
        </w:rPr>
      </w:pPr>
    </w:p>
    <w:p w:rsidR="00965F65" w:rsidRPr="00A56815" w:rsidRDefault="00965F65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lastRenderedPageBreak/>
        <w:t>Пояснительная записка</w:t>
      </w:r>
    </w:p>
    <w:p w:rsidR="004D7023" w:rsidRPr="00A56815" w:rsidRDefault="00965F65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к учебному плану</w:t>
      </w:r>
      <w:r w:rsidR="004D7023" w:rsidRPr="00A56815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ФГОС ООО </w:t>
      </w:r>
    </w:p>
    <w:p w:rsidR="004D7023" w:rsidRPr="00A56815" w:rsidRDefault="00965F65" w:rsidP="004D7023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муниципального общеобразовательного учреждения</w:t>
      </w:r>
      <w:r w:rsidR="004D7023" w:rsidRPr="00A56815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«Яковлевская средняя общеобразовательная школа Яковлевского района </w:t>
      </w:r>
    </w:p>
    <w:p w:rsidR="00965F65" w:rsidRPr="00A56815" w:rsidRDefault="004D7023" w:rsidP="004D7023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Белгородской области»</w:t>
      </w:r>
    </w:p>
    <w:p w:rsidR="00211C45" w:rsidRPr="00A56815" w:rsidRDefault="00965F65" w:rsidP="00211C45">
      <w:pPr>
        <w:widowControl/>
        <w:autoSpaceDE/>
        <w:adjustRightInd/>
        <w:jc w:val="both"/>
        <w:rPr>
          <w:color w:val="595959" w:themeColor="text1" w:themeTint="A6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ab/>
        <w:t xml:space="preserve">Учебный план  </w:t>
      </w:r>
      <w:r w:rsidR="004D7023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основного общего образования  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МБОУ «</w:t>
      </w:r>
      <w:proofErr w:type="spellStart"/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Яковлевская</w:t>
      </w:r>
      <w:proofErr w:type="spellEnd"/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СОШ»</w:t>
      </w:r>
      <w:r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 xml:space="preserve"> </w:t>
      </w:r>
      <w:r w:rsidR="0071009A"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>на 201</w:t>
      </w:r>
      <w:r w:rsidR="00AA3DD2"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>8</w:t>
      </w:r>
      <w:r w:rsidR="0071009A"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>-201</w:t>
      </w:r>
      <w:r w:rsidR="00AA3DD2"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>9</w:t>
      </w:r>
      <w:r w:rsidR="004D7023"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 xml:space="preserve"> учебный год обеспечивает реализацию основной образовательной программы основного общего образования в  5</w:t>
      </w:r>
      <w:r w:rsidR="008E16CA"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>-</w:t>
      </w:r>
      <w:r w:rsidR="00C31818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>9</w:t>
      </w:r>
      <w:r w:rsidR="0071009A"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 xml:space="preserve"> классах</w:t>
      </w:r>
      <w:r w:rsidR="004D7023" w:rsidRPr="00A56815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 xml:space="preserve"> в соответствии с требованиями ФГОС и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образовательного процесса по классам и годам обучения, минимальный и максимальный объёмы обязательной нагрузки обучающихся, 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состав учебных предметов и напра</w:t>
      </w:r>
      <w:r w:rsidR="004D7023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влений внеурочной деятельности.</w:t>
      </w:r>
      <w:r w:rsidR="00211C45" w:rsidRPr="00A56815">
        <w:rPr>
          <w:color w:val="595959" w:themeColor="text1" w:themeTint="A6"/>
        </w:rPr>
        <w:t xml:space="preserve"> </w:t>
      </w:r>
    </w:p>
    <w:p w:rsidR="00211C45" w:rsidRPr="00A56815" w:rsidRDefault="00211C45" w:rsidP="001D64F7">
      <w:pPr>
        <w:widowControl/>
        <w:autoSpaceDE/>
        <w:adjustRightInd/>
        <w:ind w:firstLine="708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Учебный план разработан на основе перспективного учебного плана</w:t>
      </w:r>
      <w:r w:rsidR="001D64F7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основной образовательной программы основного общего образования и</w:t>
      </w:r>
      <w:r w:rsidR="001D64F7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является преемственным с учебным планом 201</w:t>
      </w:r>
      <w:r w:rsidR="00C31818">
        <w:rPr>
          <w:rFonts w:eastAsia="Calibri"/>
          <w:color w:val="595959" w:themeColor="text1" w:themeTint="A6"/>
          <w:sz w:val="28"/>
          <w:szCs w:val="28"/>
          <w:lang w:eastAsia="en-US"/>
        </w:rPr>
        <w:t>8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-201</w:t>
      </w:r>
      <w:r w:rsidR="00C31818">
        <w:rPr>
          <w:rFonts w:eastAsia="Calibri"/>
          <w:color w:val="595959" w:themeColor="text1" w:themeTint="A6"/>
          <w:sz w:val="28"/>
          <w:szCs w:val="28"/>
          <w:lang w:eastAsia="en-US"/>
        </w:rPr>
        <w:t>9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учебного года.</w:t>
      </w:r>
    </w:p>
    <w:p w:rsidR="005C7F43" w:rsidRPr="00A56815" w:rsidRDefault="00965F65" w:rsidP="0021080F">
      <w:pPr>
        <w:pStyle w:val="afa"/>
        <w:spacing w:before="0" w:after="0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ab/>
        <w:t>Нормативной базой, лежащей в основе разработки учебного плана, являются следующие документы</w:t>
      </w:r>
      <w:r w:rsidR="005C7F43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:</w:t>
      </w:r>
    </w:p>
    <w:p w:rsidR="007D4E0D" w:rsidRPr="00A56815" w:rsidRDefault="007D4E0D" w:rsidP="007D4E0D">
      <w:pPr>
        <w:widowControl/>
        <w:spacing w:before="115"/>
        <w:ind w:firstLine="3605"/>
        <w:rPr>
          <w:rFonts w:eastAsia="Times New Roman"/>
          <w:b/>
          <w:bCs/>
          <w:i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bCs/>
          <w:i/>
          <w:color w:val="595959" w:themeColor="text1" w:themeTint="A6"/>
          <w:sz w:val="28"/>
          <w:szCs w:val="28"/>
        </w:rPr>
        <w:t>Федеральный уровень</w:t>
      </w:r>
    </w:p>
    <w:p w:rsidR="007D4E0D" w:rsidRPr="00A56815" w:rsidRDefault="007D4E0D" w:rsidP="00596C90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before="115"/>
        <w:ind w:left="284" w:hanging="284"/>
        <w:rPr>
          <w:rFonts w:eastAsia="Times New Roman"/>
          <w:b/>
          <w:bCs/>
          <w:i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Cs/>
          <w:color w:val="595959" w:themeColor="text1" w:themeTint="A6"/>
          <w:sz w:val="28"/>
          <w:szCs w:val="28"/>
        </w:rPr>
        <w:t>Конституция Российской Федерации (ст.43)</w:t>
      </w:r>
    </w:p>
    <w:p w:rsidR="007D4E0D" w:rsidRPr="00A56815" w:rsidRDefault="007D4E0D" w:rsidP="00596C90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eastAsia="Times New Roman"/>
          <w:b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Cs/>
          <w:color w:val="595959" w:themeColor="text1" w:themeTint="A6"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7D4E0D" w:rsidRPr="00A56815" w:rsidRDefault="007D4E0D" w:rsidP="00596C90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eastAsia="Times New Roman"/>
          <w:b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7D4E0D" w:rsidRPr="00A56815" w:rsidRDefault="007D4E0D" w:rsidP="00596C90">
      <w:pPr>
        <w:widowControl/>
        <w:numPr>
          <w:ilvl w:val="0"/>
          <w:numId w:val="23"/>
        </w:numPr>
        <w:tabs>
          <w:tab w:val="clear" w:pos="720"/>
          <w:tab w:val="left" w:pos="993"/>
          <w:tab w:val="left" w:pos="1276"/>
        </w:tabs>
        <w:autoSpaceDE/>
        <w:autoSpaceDN/>
        <w:adjustRightInd/>
        <w:ind w:left="284" w:hanging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 xml:space="preserve">(утвержден приказом Министерства образования и науки </w:t>
      </w:r>
      <w:proofErr w:type="spellStart"/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>рФ</w:t>
      </w:r>
      <w:proofErr w:type="spellEnd"/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 xml:space="preserve"> от 17 декабря 2010г. №897, в редакции приказа </w:t>
      </w:r>
      <w:proofErr w:type="spellStart"/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 xml:space="preserve"> России от 29 декабря 2014г.№1644)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</w:p>
    <w:p w:rsidR="007D4E0D" w:rsidRPr="00A56815" w:rsidRDefault="007D4E0D" w:rsidP="00596C90">
      <w:pPr>
        <w:widowControl/>
        <w:numPr>
          <w:ilvl w:val="0"/>
          <w:numId w:val="23"/>
        </w:numPr>
        <w:tabs>
          <w:tab w:val="clear" w:pos="720"/>
          <w:tab w:val="left" w:pos="993"/>
          <w:tab w:val="left" w:pos="1276"/>
        </w:tabs>
        <w:autoSpaceDE/>
        <w:autoSpaceDN/>
        <w:adjustRightInd/>
        <w:ind w:left="284" w:hanging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>(утвержден приказ Министерства образования и науки Российской Федерации (</w:t>
      </w:r>
      <w:proofErr w:type="spellStart"/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 xml:space="preserve"> России) от 30 августа 2013 г. №1015)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hyperlink r:id="rId7" w:anchor="comments" w:history="1"/>
    </w:p>
    <w:p w:rsidR="007D4E0D" w:rsidRPr="00A56815" w:rsidRDefault="007D4E0D" w:rsidP="00596C90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eastAsia="Times New Roman"/>
          <w:b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Концепция Федеральной целевой программы развития образования на 2016-2020 годы </w:t>
      </w:r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>(утверждена распоряжением Правительства Российской Федерации от 29 декабря 2014 г. N 2765-р)</w:t>
      </w:r>
    </w:p>
    <w:p w:rsidR="007D4E0D" w:rsidRPr="00A56815" w:rsidRDefault="007D4E0D" w:rsidP="007D4E0D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ind w:left="357" w:hanging="357"/>
        <w:jc w:val="both"/>
        <w:rPr>
          <w:rFonts w:eastAsia="Times New Roman"/>
          <w:i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>(утверждена  распоряжением Правительства Российской Федерации  от 20 декабря 2014 г. N 2647-р)</w:t>
      </w:r>
    </w:p>
    <w:p w:rsidR="007D4E0D" w:rsidRPr="00A56815" w:rsidRDefault="007D4E0D" w:rsidP="007D4E0D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i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Концепция развития математического образования в Российской Федерации </w:t>
      </w:r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>(утверждена распоряжением Правительства России от 24 декабря 2013 года № 2506-р)</w:t>
      </w:r>
    </w:p>
    <w:p w:rsidR="001B2E39" w:rsidRPr="00A56815" w:rsidRDefault="001B2E39" w:rsidP="001B2E39">
      <w:pPr>
        <w:pStyle w:val="ab"/>
        <w:numPr>
          <w:ilvl w:val="0"/>
          <w:numId w:val="22"/>
        </w:numPr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Приказ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России от 09 июня 2016 года № 699 «Об утверждении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lastRenderedPageBreak/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11C45" w:rsidRPr="00A56815" w:rsidRDefault="007D4E0D" w:rsidP="00211C45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  <w:r w:rsidR="00D47748" w:rsidRPr="00A56815">
        <w:rPr>
          <w:rFonts w:eastAsia="Times New Roman"/>
          <w:color w:val="595959" w:themeColor="text1" w:themeTint="A6"/>
          <w:sz w:val="28"/>
          <w:szCs w:val="28"/>
        </w:rPr>
        <w:t>.</w:t>
      </w:r>
      <w:r w:rsidR="00211C45" w:rsidRPr="00A56815">
        <w:rPr>
          <w:color w:val="595959" w:themeColor="text1" w:themeTint="A6"/>
        </w:rPr>
        <w:t xml:space="preserve"> </w:t>
      </w:r>
      <w:r w:rsidR="00211C45" w:rsidRPr="00A56815">
        <w:rPr>
          <w:rFonts w:eastAsia="Times New Roman"/>
          <w:color w:val="595959" w:themeColor="text1" w:themeTint="A6"/>
          <w:sz w:val="28"/>
          <w:szCs w:val="28"/>
        </w:rPr>
        <w:t>(утвержден приказом Министерства образования и науки РФ от 31.03.2014г. № 253 с изменениями, внесенными приказами от 08.06.2015 г.№576; от 28. 12.2015 г. №1529; от 21.04.2016 г. №459)</w:t>
      </w:r>
      <w:r w:rsidR="00211C45" w:rsidRPr="00A56815">
        <w:rPr>
          <w:color w:val="595959" w:themeColor="text1" w:themeTint="A6"/>
        </w:rPr>
        <w:t xml:space="preserve"> </w:t>
      </w:r>
    </w:p>
    <w:p w:rsidR="00211C45" w:rsidRPr="00A56815" w:rsidRDefault="00211C45" w:rsidP="00211C45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Перечень организаций, осуществляющих выпуск учебных пособий, которые</w:t>
      </w:r>
    </w:p>
    <w:p w:rsidR="00211C45" w:rsidRPr="00A56815" w:rsidRDefault="00211C45" w:rsidP="00211C45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допускаются к использованию при реализации имеющих государственную</w:t>
      </w:r>
    </w:p>
    <w:p w:rsidR="00211C45" w:rsidRPr="00A56815" w:rsidRDefault="00211C45" w:rsidP="00211C45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аккредитацию образовательных программ начального общего, основного</w:t>
      </w:r>
    </w:p>
    <w:p w:rsidR="00211C45" w:rsidRPr="00A56815" w:rsidRDefault="00211C45" w:rsidP="00211C45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общего, среднего общего образования (утвержден приказом Министерства</w:t>
      </w:r>
    </w:p>
    <w:p w:rsidR="00211C45" w:rsidRPr="00A56815" w:rsidRDefault="00211C45" w:rsidP="00211C45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образования и науки РФ России от 9 июня 2016 года № 699).</w:t>
      </w:r>
    </w:p>
    <w:p w:rsidR="00211C45" w:rsidRPr="00A56815" w:rsidRDefault="00211C45" w:rsidP="00211C45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Концепция развития математического образования (Распоряжение</w:t>
      </w:r>
    </w:p>
    <w:p w:rsidR="00211C45" w:rsidRPr="00A56815" w:rsidRDefault="00211C45" w:rsidP="00211C45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Правительства РФ от 24.12.2013 года № 2506-р);</w:t>
      </w:r>
    </w:p>
    <w:p w:rsidR="00211C45" w:rsidRPr="00A56815" w:rsidRDefault="00211C45" w:rsidP="00211C45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Концепция преподавания русского языка и литературы (Распоряжение</w:t>
      </w:r>
    </w:p>
    <w:p w:rsidR="00211C45" w:rsidRPr="00A56815" w:rsidRDefault="00211C45" w:rsidP="00211C45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Правительства РФ от 09.04.2016 года № 637-р);</w:t>
      </w:r>
    </w:p>
    <w:p w:rsidR="00211C45" w:rsidRPr="00A56815" w:rsidRDefault="00211C45" w:rsidP="00211C45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Концепция УМК по отечественной истории - Историко-культурный стандарт</w:t>
      </w:r>
    </w:p>
    <w:p w:rsidR="00B378B2" w:rsidRDefault="00211C45" w:rsidP="00B378B2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(19.05.2014 на общем собрании Российского исторического общества);</w:t>
      </w:r>
    </w:p>
    <w:p w:rsidR="00B378B2" w:rsidRPr="00A56815" w:rsidRDefault="00B378B2" w:rsidP="00B378B2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B378B2">
        <w:rPr>
          <w:rFonts w:eastAsia="Times New Roman"/>
          <w:color w:val="595959" w:themeColor="text1" w:themeTint="A6"/>
          <w:sz w:val="28"/>
          <w:szCs w:val="28"/>
        </w:rPr>
        <w:t>Концепция развития географического образования в Российской Федерации, утвержденная на коллегии Министерства просвещения Российской Федерации 24 декабря 2018 года.</w:t>
      </w:r>
    </w:p>
    <w:p w:rsidR="00211C45" w:rsidRPr="00A56815" w:rsidRDefault="00211C45" w:rsidP="00211C45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Концепция развития школьных информационно-библиотечных центров</w:t>
      </w:r>
    </w:p>
    <w:p w:rsidR="00211C45" w:rsidRPr="00A56815" w:rsidRDefault="00211C45" w:rsidP="00211C45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(приказ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РФ от 15.06.2016 года № 715);</w:t>
      </w:r>
    </w:p>
    <w:p w:rsidR="00211C45" w:rsidRPr="00A56815" w:rsidRDefault="00211C45" w:rsidP="00211C45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Концепция поддержки детского и юношеского чтения в РФ (Распоряжение</w:t>
      </w:r>
    </w:p>
    <w:p w:rsidR="007D4E0D" w:rsidRPr="00A56815" w:rsidRDefault="00211C45" w:rsidP="00211C45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Правительства РФ от 03.06. 2017 года № 1155-р)</w:t>
      </w:r>
    </w:p>
    <w:p w:rsidR="00D47748" w:rsidRPr="00A56815" w:rsidRDefault="00D47748" w:rsidP="00D47748">
      <w:pPr>
        <w:pStyle w:val="ab"/>
        <w:numPr>
          <w:ilvl w:val="0"/>
          <w:numId w:val="22"/>
        </w:numPr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Приказ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России от 13.12.2013 N 1342, от 28.05.2014 N 598, от 17.07.2015 N 734)</w:t>
      </w:r>
    </w:p>
    <w:p w:rsidR="007D4E0D" w:rsidRPr="00A56815" w:rsidRDefault="003F433C" w:rsidP="00BD25B2">
      <w:pPr>
        <w:pStyle w:val="ab"/>
        <w:numPr>
          <w:ilvl w:val="0"/>
          <w:numId w:val="22"/>
        </w:numPr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color w:val="595959" w:themeColor="text1" w:themeTint="A6"/>
          <w:sz w:val="28"/>
          <w:szCs w:val="28"/>
        </w:rPr>
        <w:t>Приказ Министерства</w:t>
      </w:r>
      <w:r w:rsidR="00BD25B2" w:rsidRPr="00A56815">
        <w:rPr>
          <w:color w:val="595959" w:themeColor="text1" w:themeTint="A6"/>
          <w:sz w:val="28"/>
          <w:szCs w:val="28"/>
        </w:rPr>
        <w:t xml:space="preserve"> образования и науки РФ от </w:t>
      </w:r>
      <w:r w:rsidRPr="00A56815">
        <w:rPr>
          <w:color w:val="595959" w:themeColor="text1" w:themeTint="A6"/>
          <w:sz w:val="28"/>
          <w:szCs w:val="28"/>
        </w:rPr>
        <w:t>31 декабря 2015 г</w:t>
      </w:r>
      <w:r w:rsidRPr="00A56815">
        <w:rPr>
          <w:color w:val="595959" w:themeColor="text1" w:themeTint="A6"/>
        </w:rPr>
        <w:t xml:space="preserve">. № 1577 </w:t>
      </w:r>
      <w:proofErr w:type="gramStart"/>
      <w:r w:rsidRPr="00A56815">
        <w:rPr>
          <w:color w:val="595959" w:themeColor="text1" w:themeTint="A6"/>
        </w:rPr>
        <w:t xml:space="preserve">« </w:t>
      </w:r>
      <w:r w:rsidRPr="00A56815">
        <w:rPr>
          <w:color w:val="595959" w:themeColor="text1" w:themeTint="A6"/>
          <w:sz w:val="28"/>
          <w:szCs w:val="28"/>
        </w:rPr>
        <w:t>О</w:t>
      </w:r>
      <w:proofErr w:type="gramEnd"/>
      <w:r w:rsidRPr="00A56815">
        <w:rPr>
          <w:color w:val="595959" w:themeColor="text1" w:themeTint="A6"/>
          <w:sz w:val="28"/>
          <w:szCs w:val="28"/>
        </w:rPr>
        <w:t xml:space="preserve"> внесении изменений в Федеральный государственный образовательный стандарт основного общего образования  утвержденный приказом Министерства Образования  и науки Российской Федерации  от   17 декабря 2010 Г. № 1897.</w:t>
      </w:r>
    </w:p>
    <w:p w:rsidR="007D4E0D" w:rsidRPr="00A56815" w:rsidRDefault="007D4E0D" w:rsidP="007D4E0D">
      <w:pPr>
        <w:widowControl/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b/>
          <w:b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Инструктивные и методические материалы</w:t>
      </w:r>
    </w:p>
    <w:p w:rsidR="007D4E0D" w:rsidRPr="00A56815" w:rsidRDefault="007D4E0D" w:rsidP="007D4E0D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i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A56815">
        <w:rPr>
          <w:rFonts w:eastAsia="Times New Roman"/>
          <w:i/>
          <w:color w:val="595959" w:themeColor="text1" w:themeTint="A6"/>
          <w:sz w:val="28"/>
          <w:szCs w:val="28"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7D4E0D" w:rsidRPr="00A56815" w:rsidRDefault="007D4E0D" w:rsidP="007D4E0D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Письмо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7D4E0D" w:rsidRPr="00A56815" w:rsidRDefault="007D4E0D" w:rsidP="007D4E0D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lastRenderedPageBreak/>
        <w:t xml:space="preserve">Письмо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D47748" w:rsidRPr="00A56815" w:rsidRDefault="00D47748" w:rsidP="00D47748">
      <w:pPr>
        <w:pStyle w:val="ab"/>
        <w:numPr>
          <w:ilvl w:val="0"/>
          <w:numId w:val="22"/>
        </w:numPr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Письмо Министерства образования и науки РФ от 25 февраля 2011 года № 03-114 «О мониторинге ФГОС общего образования»</w:t>
      </w:r>
    </w:p>
    <w:p w:rsidR="00D47748" w:rsidRPr="00A56815" w:rsidRDefault="00D47748" w:rsidP="00D47748">
      <w:pPr>
        <w:pStyle w:val="ab"/>
        <w:numPr>
          <w:ilvl w:val="0"/>
          <w:numId w:val="22"/>
        </w:numPr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Письмо Департамента общего образования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России от 19 апреля 2011 года № 03-255 «О введении федерального государственного образовательного стандарта общего образования»</w:t>
      </w:r>
    </w:p>
    <w:p w:rsidR="00D47748" w:rsidRPr="00A56815" w:rsidRDefault="00D47748" w:rsidP="00D47748">
      <w:pPr>
        <w:pStyle w:val="ab"/>
        <w:numPr>
          <w:ilvl w:val="0"/>
          <w:numId w:val="22"/>
        </w:numPr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Письмо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РФ от 24 ноября 2011 года № МД-1552/03 «Об оснащении общеобразовательных учреждений учебным и учебно-лабораторным оборудованием»</w:t>
      </w:r>
    </w:p>
    <w:p w:rsidR="00D47748" w:rsidRPr="00A56815" w:rsidRDefault="00D47748" w:rsidP="00BD25B2">
      <w:pPr>
        <w:pStyle w:val="ab"/>
        <w:numPr>
          <w:ilvl w:val="0"/>
          <w:numId w:val="22"/>
        </w:numPr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Письмо  Министерства образования и науки Российской Федерации от 28 октября 2015 года  № 08-1786  «О рабочих программах учебных предметов»</w:t>
      </w:r>
    </w:p>
    <w:p w:rsidR="007D4E0D" w:rsidRPr="00A56815" w:rsidRDefault="007D4E0D" w:rsidP="007D4E0D">
      <w:pPr>
        <w:widowControl/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b/>
          <w:i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i/>
          <w:color w:val="595959" w:themeColor="text1" w:themeTint="A6"/>
          <w:sz w:val="28"/>
          <w:szCs w:val="28"/>
        </w:rPr>
        <w:t>Региональный уровень</w:t>
      </w:r>
    </w:p>
    <w:p w:rsidR="00D47748" w:rsidRPr="00A56815" w:rsidRDefault="00D47748" w:rsidP="00BD25B2">
      <w:pPr>
        <w:pStyle w:val="ab"/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Постановление правительства Белгородской области от 28 октября 2013 года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D47748" w:rsidRPr="00A56815" w:rsidRDefault="00D47748" w:rsidP="00BD25B2">
      <w:pPr>
        <w:pStyle w:val="ab"/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Постановление правительства Белгородской области от 30 декабря 2013 года №528-пп «Об утверждении государственной программы «Развитие образования Белгородской области на 2014-2020 годы»</w:t>
      </w:r>
    </w:p>
    <w:p w:rsidR="00D47748" w:rsidRPr="00A56815" w:rsidRDefault="00D47748" w:rsidP="00BD25B2">
      <w:pPr>
        <w:pStyle w:val="ab"/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Постановление Белгородско</w:t>
      </w:r>
      <w:r w:rsidR="001D64F7" w:rsidRPr="00A56815">
        <w:rPr>
          <w:rFonts w:eastAsia="Times New Roman"/>
          <w:color w:val="595959" w:themeColor="text1" w:themeTint="A6"/>
          <w:sz w:val="28"/>
          <w:szCs w:val="28"/>
        </w:rPr>
        <w:t xml:space="preserve">й областной Думы от 23 октября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2014 года </w:t>
      </w:r>
      <w:proofErr w:type="gramStart"/>
      <w:r w:rsidRPr="00A56815">
        <w:rPr>
          <w:rFonts w:eastAsia="Times New Roman"/>
          <w:color w:val="595959" w:themeColor="text1" w:themeTint="A6"/>
          <w:sz w:val="28"/>
          <w:szCs w:val="28"/>
        </w:rPr>
        <w:t>№  П</w:t>
      </w:r>
      <w:proofErr w:type="gramEnd"/>
      <w:r w:rsidRPr="00A56815">
        <w:rPr>
          <w:rFonts w:eastAsia="Times New Roman"/>
          <w:color w:val="595959" w:themeColor="text1" w:themeTint="A6"/>
          <w:sz w:val="28"/>
          <w:szCs w:val="28"/>
        </w:rPr>
        <w:t>/39-3-5 «О законе Белгородской области «Об образовании в Белгородской области»</w:t>
      </w:r>
    </w:p>
    <w:p w:rsidR="00D47748" w:rsidRPr="00A56815" w:rsidRDefault="00D47748" w:rsidP="00BD25B2">
      <w:pPr>
        <w:pStyle w:val="ab"/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Приказ департамента образования, культуры и молодёжной политики Белгородской области от 23 марта 2010 года № 819 «Об утверждении положения о рабочей программе учебных курсов, предметов, дисциплин (модулей) общеобразовательного учреждения»</w:t>
      </w:r>
    </w:p>
    <w:p w:rsidR="00D47748" w:rsidRPr="00A56815" w:rsidRDefault="00D47748" w:rsidP="00BD25B2">
      <w:pPr>
        <w:pStyle w:val="ab"/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Приказ департамента образования, культуры и молодежной политики Белгородской области от 23 апреля 2012 года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D47748" w:rsidRPr="00A56815" w:rsidRDefault="00D47748" w:rsidP="00BD25B2">
      <w:pPr>
        <w:pStyle w:val="ab"/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Приказ департамента образования Белгородской области от 28 марта 2013 года № 576 «Об утверждении Исчерпывающего перечня отчетов и информаций, представляемых педагогическими работниками общеобразовательных учреждений, и Регламента его применения»</w:t>
      </w:r>
    </w:p>
    <w:p w:rsidR="00D47748" w:rsidRPr="00A56815" w:rsidRDefault="00D47748" w:rsidP="00BD25B2">
      <w:pPr>
        <w:pStyle w:val="ab"/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Приказ департамента образования Белгородской области от 10 апреля 2014 года № 1240 «Об использовании новых форм преподавания»;</w:t>
      </w:r>
    </w:p>
    <w:p w:rsidR="00D47748" w:rsidRPr="00A56815" w:rsidRDefault="00D47748" w:rsidP="00BD25B2">
      <w:pPr>
        <w:pStyle w:val="ab"/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образования, культуры и молодежной политики Белгородской области от 27 февраля 2009 года № 9-06/547-ИВ «Об использовании в работе инструктивно-методического письма по ведению классных журналов»</w:t>
      </w:r>
    </w:p>
    <w:p w:rsidR="007D4E0D" w:rsidRPr="00A56815" w:rsidRDefault="007D4E0D" w:rsidP="007D4E0D">
      <w:pPr>
        <w:widowControl/>
        <w:autoSpaceDE/>
        <w:autoSpaceDN/>
        <w:adjustRightInd/>
        <w:jc w:val="both"/>
        <w:rPr>
          <w:rFonts w:eastAsia="Times New Roman"/>
          <w:b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color w:val="595959" w:themeColor="text1" w:themeTint="A6"/>
          <w:sz w:val="28"/>
          <w:szCs w:val="28"/>
        </w:rPr>
        <w:t>Инструктивные и методические материалы</w:t>
      </w:r>
    </w:p>
    <w:p w:rsidR="00D47748" w:rsidRPr="00A56815" w:rsidRDefault="00D47748" w:rsidP="00D4774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 13 мая 2009 года  № 9-06/1674-ВА «О реализации программ углублённого уровня в общеобразовательных учреждениях области»</w:t>
      </w:r>
    </w:p>
    <w:p w:rsidR="00D47748" w:rsidRPr="00A56815" w:rsidRDefault="00D47748" w:rsidP="00D4774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lastRenderedPageBreak/>
        <w:t>Письмо Департамента образования Белгородской области от 03 июля 2014 года №  9-06/4493-НМ «Об индивидуальных учебных планах»</w:t>
      </w:r>
    </w:p>
    <w:p w:rsidR="00D47748" w:rsidRPr="00A56815" w:rsidRDefault="00D47748" w:rsidP="00D4774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22 мая 2014 года № 9-06/3335-НМ «О некоторых аспектах организации и проведении промежуточной аттестации обучающихся общеобразовательных организаций»</w:t>
      </w:r>
    </w:p>
    <w:p w:rsidR="00D47748" w:rsidRPr="00A56815" w:rsidRDefault="00D47748" w:rsidP="00D4774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18 июня 2014 года  № 9-06/3968-НМ «Об использовании учебников и учебных пособий»</w:t>
      </w:r>
    </w:p>
    <w:p w:rsidR="00D47748" w:rsidRPr="00A56815" w:rsidRDefault="00D47748" w:rsidP="00D4774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 от 06 апреля 2016 года № 9-06/01/2179-НМ «О внесенных изменениях в федеральные государственные образовательные стандарты»</w:t>
      </w:r>
    </w:p>
    <w:p w:rsidR="00D47748" w:rsidRPr="00A56815" w:rsidRDefault="00D47748" w:rsidP="00D4774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Инструктивно-методическое письмо «О преподавании предмета «Биология» в общеобразовательных учреждениях Белгородской области»</w:t>
      </w:r>
    </w:p>
    <w:p w:rsidR="00D47748" w:rsidRPr="00A56815" w:rsidRDefault="00D47748" w:rsidP="00D4774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11 февраля 2014 года № 9-06/789 «Об основных образовательных программах  общего образования»</w:t>
      </w:r>
    </w:p>
    <w:p w:rsidR="0072336D" w:rsidRPr="00A56815" w:rsidRDefault="007D4E0D" w:rsidP="00BD25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Методические письма  Белгородского института развития образования;</w:t>
      </w:r>
    </w:p>
    <w:p w:rsidR="007D4E0D" w:rsidRPr="00A56815" w:rsidRDefault="007D4E0D" w:rsidP="0072336D">
      <w:pPr>
        <w:widowControl/>
        <w:autoSpaceDE/>
        <w:autoSpaceDN/>
        <w:adjustRightInd/>
        <w:jc w:val="center"/>
        <w:rPr>
          <w:rFonts w:eastAsia="Times New Roman"/>
          <w:b/>
          <w:i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i/>
          <w:color w:val="595959" w:themeColor="text1" w:themeTint="A6"/>
          <w:sz w:val="28"/>
          <w:szCs w:val="28"/>
        </w:rPr>
        <w:t>Муниципальный уровень</w:t>
      </w:r>
    </w:p>
    <w:p w:rsidR="0072336D" w:rsidRPr="00A56815" w:rsidRDefault="007D4E0D" w:rsidP="00BD25B2">
      <w:pPr>
        <w:widowControl/>
        <w:numPr>
          <w:ilvl w:val="0"/>
          <w:numId w:val="22"/>
        </w:numPr>
        <w:autoSpaceDE/>
        <w:autoSpaceDN/>
        <w:adjustRightInd/>
        <w:ind w:right="150"/>
        <w:jc w:val="both"/>
        <w:rPr>
          <w:rFonts w:eastAsia="Times New Roman"/>
          <w:bCs/>
          <w:i/>
          <w:i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Муниципальная программа «Развитие образования Яковлевского района на 2015-2020 годы» (</w:t>
      </w:r>
      <w:r w:rsidRPr="00A56815">
        <w:rPr>
          <w:rFonts w:eastAsia="Times New Roman"/>
          <w:bCs/>
          <w:i/>
          <w:iCs/>
          <w:color w:val="595959" w:themeColor="text1" w:themeTint="A6"/>
          <w:sz w:val="28"/>
          <w:szCs w:val="28"/>
        </w:rPr>
        <w:t>утверждена постановлением главы администрации Яковлевского района  от 01 сентября 2014 года № 399)</w:t>
      </w:r>
    </w:p>
    <w:p w:rsidR="005C7F43" w:rsidRPr="00A56815" w:rsidRDefault="005C7F43" w:rsidP="00030C08">
      <w:pPr>
        <w:pStyle w:val="aa"/>
        <w:jc w:val="center"/>
        <w:rPr>
          <w:b/>
          <w:color w:val="595959" w:themeColor="text1" w:themeTint="A6"/>
          <w:sz w:val="28"/>
          <w:szCs w:val="28"/>
          <w:u w:val="single"/>
        </w:rPr>
      </w:pPr>
      <w:r w:rsidRPr="00A56815">
        <w:rPr>
          <w:b/>
          <w:color w:val="595959" w:themeColor="text1" w:themeTint="A6"/>
          <w:sz w:val="28"/>
          <w:szCs w:val="28"/>
          <w:u w:val="single"/>
        </w:rPr>
        <w:t>Школьный уровень</w:t>
      </w:r>
    </w:p>
    <w:p w:rsidR="005C7F43" w:rsidRPr="00A56815" w:rsidRDefault="005C7F43" w:rsidP="00596C90">
      <w:pPr>
        <w:pStyle w:val="aa"/>
        <w:numPr>
          <w:ilvl w:val="0"/>
          <w:numId w:val="25"/>
        </w:numPr>
        <w:ind w:left="426" w:hanging="426"/>
        <w:jc w:val="both"/>
        <w:rPr>
          <w:color w:val="595959" w:themeColor="text1" w:themeTint="A6"/>
          <w:sz w:val="28"/>
          <w:szCs w:val="28"/>
        </w:rPr>
      </w:pPr>
      <w:r w:rsidRPr="00A56815">
        <w:rPr>
          <w:color w:val="595959" w:themeColor="text1" w:themeTint="A6"/>
          <w:sz w:val="28"/>
          <w:szCs w:val="28"/>
        </w:rPr>
        <w:t xml:space="preserve">Устав муниципального бюджетного общеобразовательного учреждения «Яковлевская средняя общеобразовательная школа Яковлевского района Белгородской области </w:t>
      </w:r>
      <w:r w:rsidR="008A6258" w:rsidRPr="00A56815">
        <w:rPr>
          <w:color w:val="595959" w:themeColor="text1" w:themeTint="A6"/>
          <w:sz w:val="28"/>
          <w:szCs w:val="28"/>
        </w:rPr>
        <w:t xml:space="preserve"> </w:t>
      </w:r>
      <w:r w:rsidRPr="00A56815">
        <w:rPr>
          <w:color w:val="595959" w:themeColor="text1" w:themeTint="A6"/>
          <w:sz w:val="28"/>
          <w:szCs w:val="28"/>
        </w:rPr>
        <w:t xml:space="preserve">  утвержден</w:t>
      </w:r>
      <w:r w:rsidR="008A6258" w:rsidRPr="00A56815">
        <w:rPr>
          <w:color w:val="595959" w:themeColor="text1" w:themeTint="A6"/>
          <w:sz w:val="28"/>
          <w:szCs w:val="28"/>
        </w:rPr>
        <w:t>ный</w:t>
      </w:r>
      <w:r w:rsidRPr="00A56815">
        <w:rPr>
          <w:color w:val="595959" w:themeColor="text1" w:themeTint="A6"/>
          <w:sz w:val="28"/>
          <w:szCs w:val="28"/>
        </w:rPr>
        <w:t xml:space="preserve"> </w:t>
      </w:r>
      <w:r w:rsidR="008A6258" w:rsidRPr="00A56815">
        <w:rPr>
          <w:color w:val="595959" w:themeColor="text1" w:themeTint="A6"/>
          <w:sz w:val="28"/>
          <w:szCs w:val="28"/>
        </w:rPr>
        <w:t xml:space="preserve">приказом управления образования администрации </w:t>
      </w:r>
      <w:r w:rsidRPr="00A56815">
        <w:rPr>
          <w:color w:val="595959" w:themeColor="text1" w:themeTint="A6"/>
          <w:sz w:val="28"/>
          <w:szCs w:val="28"/>
        </w:rPr>
        <w:t xml:space="preserve"> муниципального </w:t>
      </w:r>
      <w:r w:rsidR="008A6258" w:rsidRPr="00A56815">
        <w:rPr>
          <w:color w:val="595959" w:themeColor="text1" w:themeTint="A6"/>
          <w:sz w:val="28"/>
          <w:szCs w:val="28"/>
        </w:rPr>
        <w:t xml:space="preserve">района </w:t>
      </w:r>
      <w:r w:rsidRPr="00A56815">
        <w:rPr>
          <w:color w:val="595959" w:themeColor="text1" w:themeTint="A6"/>
          <w:sz w:val="28"/>
          <w:szCs w:val="28"/>
        </w:rPr>
        <w:t>«Яковлевский район Белгородской области  №</w:t>
      </w:r>
      <w:r w:rsidR="008A6258" w:rsidRPr="00A56815">
        <w:rPr>
          <w:color w:val="595959" w:themeColor="text1" w:themeTint="A6"/>
          <w:sz w:val="28"/>
          <w:szCs w:val="28"/>
        </w:rPr>
        <w:t xml:space="preserve"> 330 от</w:t>
      </w:r>
      <w:r w:rsidRPr="00A56815">
        <w:rPr>
          <w:color w:val="595959" w:themeColor="text1" w:themeTint="A6"/>
          <w:sz w:val="28"/>
          <w:szCs w:val="28"/>
        </w:rPr>
        <w:t xml:space="preserve"> </w:t>
      </w:r>
      <w:r w:rsidR="008A6258" w:rsidRPr="00A56815">
        <w:rPr>
          <w:color w:val="595959" w:themeColor="text1" w:themeTint="A6"/>
          <w:sz w:val="28"/>
          <w:szCs w:val="28"/>
        </w:rPr>
        <w:t xml:space="preserve">21. </w:t>
      </w:r>
      <w:r w:rsidRPr="00A56815">
        <w:rPr>
          <w:color w:val="595959" w:themeColor="text1" w:themeTint="A6"/>
          <w:sz w:val="28"/>
          <w:szCs w:val="28"/>
        </w:rPr>
        <w:t>0</w:t>
      </w:r>
      <w:r w:rsidR="008A6258" w:rsidRPr="00A56815">
        <w:rPr>
          <w:color w:val="595959" w:themeColor="text1" w:themeTint="A6"/>
          <w:sz w:val="28"/>
          <w:szCs w:val="28"/>
        </w:rPr>
        <w:t>4</w:t>
      </w:r>
      <w:r w:rsidRPr="00A56815">
        <w:rPr>
          <w:color w:val="595959" w:themeColor="text1" w:themeTint="A6"/>
          <w:sz w:val="28"/>
          <w:szCs w:val="28"/>
        </w:rPr>
        <w:t>.</w:t>
      </w:r>
      <w:r w:rsidR="008A6258" w:rsidRPr="00A56815">
        <w:rPr>
          <w:color w:val="595959" w:themeColor="text1" w:themeTint="A6"/>
          <w:sz w:val="28"/>
          <w:szCs w:val="28"/>
        </w:rPr>
        <w:t>2017</w:t>
      </w:r>
      <w:r w:rsidRPr="00A56815">
        <w:rPr>
          <w:color w:val="595959" w:themeColor="text1" w:themeTint="A6"/>
          <w:sz w:val="28"/>
          <w:szCs w:val="28"/>
        </w:rPr>
        <w:t xml:space="preserve"> года.</w:t>
      </w:r>
    </w:p>
    <w:p w:rsidR="005C7F43" w:rsidRPr="00A56815" w:rsidRDefault="005C7F43" w:rsidP="00596C90">
      <w:pPr>
        <w:pStyle w:val="aa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Образовательная программа ОУ (утверждена приказ №</w:t>
      </w:r>
      <w:r w:rsidR="007D4E0D"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8A6258" w:rsidRPr="00A56815">
        <w:rPr>
          <w:rFonts w:eastAsia="Times New Roman"/>
          <w:color w:val="595959" w:themeColor="text1" w:themeTint="A6"/>
          <w:sz w:val="28"/>
          <w:szCs w:val="28"/>
        </w:rPr>
        <w:t>116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от 30.08.201</w:t>
      </w:r>
      <w:r w:rsidR="003A0FA2" w:rsidRPr="00A56815">
        <w:rPr>
          <w:rFonts w:eastAsia="Times New Roman"/>
          <w:color w:val="595959" w:themeColor="text1" w:themeTint="A6"/>
          <w:sz w:val="28"/>
          <w:szCs w:val="28"/>
        </w:rPr>
        <w:t>5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г.)</w:t>
      </w:r>
    </w:p>
    <w:p w:rsidR="00596C90" w:rsidRPr="00A56815" w:rsidRDefault="007D4E0D" w:rsidP="00596C90">
      <w:pPr>
        <w:widowControl/>
        <w:numPr>
          <w:ilvl w:val="0"/>
          <w:numId w:val="25"/>
        </w:numPr>
        <w:tabs>
          <w:tab w:val="left" w:pos="993"/>
          <w:tab w:val="left" w:pos="1276"/>
        </w:tabs>
        <w:autoSpaceDE/>
        <w:autoSpaceDN/>
        <w:adjustRightInd/>
        <w:ind w:left="426" w:hanging="426"/>
        <w:jc w:val="both"/>
        <w:rPr>
          <w:color w:val="595959" w:themeColor="text1" w:themeTint="A6"/>
          <w:sz w:val="28"/>
          <w:szCs w:val="28"/>
        </w:rPr>
      </w:pPr>
      <w:r w:rsidRPr="00A56815">
        <w:rPr>
          <w:color w:val="595959" w:themeColor="text1" w:themeTint="A6"/>
          <w:sz w:val="28"/>
          <w:szCs w:val="28"/>
        </w:rPr>
        <w:t xml:space="preserve">Программа развития МБОУ «Яковлевская СОШ» (утверждена приказом № </w:t>
      </w:r>
      <w:r w:rsidR="0072336D" w:rsidRPr="00A56815">
        <w:rPr>
          <w:color w:val="595959" w:themeColor="text1" w:themeTint="A6"/>
          <w:sz w:val="28"/>
          <w:szCs w:val="28"/>
        </w:rPr>
        <w:t>84</w:t>
      </w:r>
      <w:r w:rsidRPr="00A56815">
        <w:rPr>
          <w:color w:val="595959" w:themeColor="text1" w:themeTint="A6"/>
          <w:sz w:val="28"/>
          <w:szCs w:val="28"/>
        </w:rPr>
        <w:t xml:space="preserve">  от   </w:t>
      </w:r>
      <w:r w:rsidR="0072336D" w:rsidRPr="00A56815">
        <w:rPr>
          <w:color w:val="595959" w:themeColor="text1" w:themeTint="A6"/>
          <w:sz w:val="28"/>
          <w:szCs w:val="28"/>
        </w:rPr>
        <w:t>31.08.2015</w:t>
      </w:r>
      <w:r w:rsidRPr="00A56815">
        <w:rPr>
          <w:color w:val="595959" w:themeColor="text1" w:themeTint="A6"/>
          <w:sz w:val="28"/>
          <w:szCs w:val="28"/>
        </w:rPr>
        <w:t xml:space="preserve"> г.)</w:t>
      </w:r>
    </w:p>
    <w:p w:rsidR="007D4E0D" w:rsidRPr="00A56815" w:rsidRDefault="0072336D" w:rsidP="00BD25B2">
      <w:pPr>
        <w:widowControl/>
        <w:numPr>
          <w:ilvl w:val="0"/>
          <w:numId w:val="25"/>
        </w:numPr>
        <w:tabs>
          <w:tab w:val="left" w:pos="993"/>
          <w:tab w:val="left" w:pos="1276"/>
        </w:tabs>
        <w:autoSpaceDE/>
        <w:autoSpaceDN/>
        <w:adjustRightInd/>
        <w:ind w:left="426" w:hanging="426"/>
        <w:jc w:val="both"/>
        <w:rPr>
          <w:color w:val="595959" w:themeColor="text1" w:themeTint="A6"/>
          <w:sz w:val="28"/>
          <w:szCs w:val="28"/>
        </w:rPr>
      </w:pPr>
      <w:r w:rsidRPr="00A56815">
        <w:rPr>
          <w:color w:val="595959" w:themeColor="text1" w:themeTint="A6"/>
          <w:sz w:val="28"/>
          <w:szCs w:val="28"/>
        </w:rPr>
        <w:t>Локальные акты ОУ.</w:t>
      </w:r>
    </w:p>
    <w:p w:rsidR="0072336D" w:rsidRPr="00A56815" w:rsidRDefault="007D4E0D" w:rsidP="00BD25B2">
      <w:pPr>
        <w:tabs>
          <w:tab w:val="left" w:pos="2093"/>
        </w:tabs>
        <w:jc w:val="center"/>
        <w:rPr>
          <w:rFonts w:eastAsia="Times New Roman"/>
          <w:b/>
          <w:b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Стратегические  и тактические ориентиры содержания образования на   уровне основного общего образования</w:t>
      </w:r>
    </w:p>
    <w:p w:rsidR="003A0FA2" w:rsidRPr="00A56815" w:rsidRDefault="003A0FA2" w:rsidP="003A0FA2">
      <w:pPr>
        <w:pStyle w:val="aa"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Основное общее образование (нормативный срок освоения - 5лет) - обеспечивает освоение обучающимися общеобразовательных программ основного общего образования, условия становления и формирования личности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обучающегося (формирование нравственных убеждений, эстетического вкуса и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здорового образа жизни, высокой культуры межличностного и межэтнического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общения, овладение основами наук, государственным языком Российской Федерации, навыками умственного и физического труда, развитие склонностей,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интересов, способностей, интересов, способности к социальному самоопределению). </w:t>
      </w:r>
    </w:p>
    <w:p w:rsidR="003A0FA2" w:rsidRPr="00A56815" w:rsidRDefault="003A0FA2" w:rsidP="003A0FA2">
      <w:pPr>
        <w:pStyle w:val="aa"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Задачами обучения являются: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- формирование навыков самостоятельного познания и интеллектуальной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деятельности;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- формирование элементарных навыков поисковой, исследовательской деятельности;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- усвоение оптимального объёма знаний, соответствующего государственному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lastRenderedPageBreak/>
        <w:t>стандарту полного среднего образования;</w:t>
      </w:r>
    </w:p>
    <w:p w:rsidR="003A0FA2" w:rsidRPr="00A56815" w:rsidRDefault="003A0FA2" w:rsidP="003A0FA2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- ориентирующая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профилизация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>.</w:t>
      </w:r>
    </w:p>
    <w:p w:rsidR="007D4E0D" w:rsidRPr="00A56815" w:rsidRDefault="007D4E0D" w:rsidP="007D4E0D">
      <w:pPr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В основе реализации образовательной программы на второй ступени обучения лежит системно-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деятельностный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подход, который ориентирует учащихся на достижение цели и основного результата образования, направленного на освоение универсальных учебных действий. Переход учащихся в основную школу характеризу</w:t>
      </w:r>
      <w:r w:rsidR="008E16CA" w:rsidRPr="00A56815">
        <w:rPr>
          <w:rFonts w:eastAsia="Times New Roman"/>
          <w:color w:val="595959" w:themeColor="text1" w:themeTint="A6"/>
          <w:sz w:val="28"/>
          <w:szCs w:val="28"/>
        </w:rPr>
        <w:t>ется овладением учебной деятель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ностью в форме учебного исследования, направленного</w:t>
      </w:r>
      <w:r w:rsidR="008E16CA" w:rsidRPr="00A56815">
        <w:rPr>
          <w:rFonts w:eastAsia="Times New Roman"/>
          <w:color w:val="595959" w:themeColor="text1" w:themeTint="A6"/>
          <w:sz w:val="28"/>
          <w:szCs w:val="28"/>
        </w:rPr>
        <w:t xml:space="preserve"> на самостоятельный познаватель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ный поиск, постановку учебных целей, освоение контрольных и оценочных действий.</w:t>
      </w:r>
    </w:p>
    <w:p w:rsidR="007D4E0D" w:rsidRPr="00A56815" w:rsidRDefault="007D4E0D" w:rsidP="007D4E0D">
      <w:pPr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Успешное выполнение требований Стандарта обеспечивает освоение учащимися: систематических знаний по первичному ознакомлению и осознанию теоретических моделей и понятий, алгоритмов, выявлению и осознанию сущности явлений и процессов учебно-познавательных задач направленных на самостоятельное приобретение и интеграцию знаний учебно-практических задач, направленных на формирование и разрешение проблем, формирование навыков сотрудничества, коммуникации, самоорганизации и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саморегуляции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>, рефлексии, ценностно-смысловых установок, ИКТ -компетентности учащихся</w:t>
      </w:r>
    </w:p>
    <w:p w:rsidR="007D4E0D" w:rsidRPr="00A56815" w:rsidRDefault="007D4E0D" w:rsidP="007D4E0D">
      <w:pPr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На ступени основного общего образования устанавливаются планируемые результаты освоения: четыр</w:t>
      </w:r>
      <w:r w:rsidRPr="00A56815">
        <w:rPr>
          <w:rFonts w:ascii="Cambria Math" w:eastAsia="Times New Roman" w:hAnsi="Cambria Math" w:cs="Cambria Math"/>
          <w:color w:val="595959" w:themeColor="text1" w:themeTint="A6"/>
          <w:sz w:val="28"/>
          <w:szCs w:val="28"/>
        </w:rPr>
        <w:t>е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х междисциплинарных учебных программ - «Формирование универсальных учебны</w:t>
      </w:r>
      <w:r w:rsidR="0089118D" w:rsidRPr="00A56815">
        <w:rPr>
          <w:rFonts w:eastAsia="Times New Roman"/>
          <w:color w:val="595959" w:themeColor="text1" w:themeTint="A6"/>
          <w:sz w:val="28"/>
          <w:szCs w:val="28"/>
        </w:rPr>
        <w:t>х действий», «Формирование ИКТ-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компетентности обучающихся», «Основы учебно-исследовательской и проектной деятельности» и «Основы смыслового чтения и работа с текстом» учебных программ по всем предметам</w:t>
      </w:r>
    </w:p>
    <w:p w:rsidR="007D4E0D" w:rsidRPr="00A56815" w:rsidRDefault="007D4E0D" w:rsidP="007D4E0D">
      <w:pPr>
        <w:tabs>
          <w:tab w:val="left" w:pos="2093"/>
        </w:tabs>
        <w:jc w:val="center"/>
        <w:rPr>
          <w:rFonts w:eastAsia="Times New Roman"/>
          <w:b/>
          <w:b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Особенности учебного плана основного общего образования.</w:t>
      </w:r>
    </w:p>
    <w:p w:rsidR="003A0FA2" w:rsidRPr="00A56815" w:rsidRDefault="003A0FA2" w:rsidP="003A0FA2">
      <w:pPr>
        <w:pStyle w:val="aa"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Продолжительность учебного года </w:t>
      </w:r>
      <w:proofErr w:type="gramStart"/>
      <w:r w:rsidRPr="00A56815">
        <w:rPr>
          <w:rFonts w:eastAsia="Times New Roman"/>
          <w:color w:val="595959" w:themeColor="text1" w:themeTint="A6"/>
          <w:sz w:val="28"/>
          <w:szCs w:val="28"/>
        </w:rPr>
        <w:t>составляет  в</w:t>
      </w:r>
      <w:proofErr w:type="gram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5</w:t>
      </w:r>
      <w:r w:rsidR="008E16CA" w:rsidRPr="00A56815">
        <w:rPr>
          <w:rFonts w:eastAsia="Times New Roman"/>
          <w:color w:val="595959" w:themeColor="text1" w:themeTint="A6"/>
          <w:sz w:val="28"/>
          <w:szCs w:val="28"/>
        </w:rPr>
        <w:t>-</w:t>
      </w:r>
      <w:r w:rsidR="00C31818">
        <w:rPr>
          <w:rFonts w:eastAsia="Times New Roman"/>
          <w:color w:val="595959" w:themeColor="text1" w:themeTint="A6"/>
          <w:sz w:val="28"/>
          <w:szCs w:val="28"/>
        </w:rPr>
        <w:t>9</w:t>
      </w:r>
      <w:r w:rsidR="0071009A" w:rsidRPr="00A56815">
        <w:rPr>
          <w:rFonts w:eastAsia="Times New Roman"/>
          <w:color w:val="595959" w:themeColor="text1" w:themeTint="A6"/>
          <w:sz w:val="28"/>
          <w:szCs w:val="28"/>
        </w:rPr>
        <w:t xml:space="preserve"> классах – 34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недели (</w:t>
      </w:r>
      <w:r w:rsidR="0071009A" w:rsidRPr="00A56815">
        <w:rPr>
          <w:rFonts w:eastAsia="Times New Roman"/>
          <w:color w:val="595959" w:themeColor="text1" w:themeTint="A6"/>
          <w:sz w:val="28"/>
          <w:szCs w:val="28"/>
        </w:rPr>
        <w:t>без учета</w:t>
      </w:r>
      <w:r w:rsidR="007D4E0D" w:rsidRPr="00A56815">
        <w:rPr>
          <w:rFonts w:eastAsia="Times New Roman"/>
          <w:color w:val="595959" w:themeColor="text1" w:themeTint="A6"/>
          <w:sz w:val="28"/>
          <w:szCs w:val="28"/>
        </w:rPr>
        <w:t xml:space="preserve"> промежуточной аттестации,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учебные занятия проводятся по 5-дневной учебной неделе   в первую смену</w:t>
      </w:r>
      <w:r w:rsidR="007D4E0D" w:rsidRPr="00A56815">
        <w:rPr>
          <w:rFonts w:eastAsia="Times New Roman"/>
          <w:color w:val="595959" w:themeColor="text1" w:themeTint="A6"/>
          <w:sz w:val="28"/>
          <w:szCs w:val="28"/>
        </w:rPr>
        <w:t>)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.  </w:t>
      </w:r>
    </w:p>
    <w:p w:rsidR="003A0FA2" w:rsidRPr="00A56815" w:rsidRDefault="003A0FA2" w:rsidP="003A0FA2">
      <w:pPr>
        <w:pStyle w:val="aa"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Учебный план осно</w:t>
      </w:r>
      <w:r w:rsidR="0071009A" w:rsidRPr="00A56815">
        <w:rPr>
          <w:rFonts w:eastAsia="Times New Roman"/>
          <w:color w:val="595959" w:themeColor="text1" w:themeTint="A6"/>
          <w:sz w:val="28"/>
          <w:szCs w:val="28"/>
        </w:rPr>
        <w:t>вного общего образования на 201</w:t>
      </w:r>
      <w:r w:rsidR="00C31818">
        <w:rPr>
          <w:rFonts w:eastAsia="Times New Roman"/>
          <w:color w:val="595959" w:themeColor="text1" w:themeTint="A6"/>
          <w:sz w:val="28"/>
          <w:szCs w:val="28"/>
        </w:rPr>
        <w:t>9</w:t>
      </w:r>
      <w:r w:rsidR="0071009A" w:rsidRPr="00A56815">
        <w:rPr>
          <w:rFonts w:eastAsia="Times New Roman"/>
          <w:color w:val="595959" w:themeColor="text1" w:themeTint="A6"/>
          <w:sz w:val="28"/>
          <w:szCs w:val="28"/>
        </w:rPr>
        <w:t>-20</w:t>
      </w:r>
      <w:r w:rsidR="00C31818">
        <w:rPr>
          <w:rFonts w:eastAsia="Times New Roman"/>
          <w:color w:val="595959" w:themeColor="text1" w:themeTint="A6"/>
          <w:sz w:val="28"/>
          <w:szCs w:val="28"/>
        </w:rPr>
        <w:t>20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учебный год в 5</w:t>
      </w:r>
      <w:r w:rsidR="0071009A" w:rsidRPr="00A56815">
        <w:rPr>
          <w:rFonts w:eastAsia="Times New Roman"/>
          <w:color w:val="595959" w:themeColor="text1" w:themeTint="A6"/>
          <w:sz w:val="28"/>
          <w:szCs w:val="28"/>
        </w:rPr>
        <w:t>-</w:t>
      </w:r>
      <w:r w:rsidR="00C31818">
        <w:rPr>
          <w:rFonts w:eastAsia="Times New Roman"/>
          <w:color w:val="595959" w:themeColor="text1" w:themeTint="A6"/>
          <w:sz w:val="28"/>
          <w:szCs w:val="28"/>
        </w:rPr>
        <w:t>9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класс</w:t>
      </w:r>
      <w:r w:rsidR="0071009A" w:rsidRPr="00A56815">
        <w:rPr>
          <w:rFonts w:eastAsia="Times New Roman"/>
          <w:color w:val="595959" w:themeColor="text1" w:themeTint="A6"/>
          <w:sz w:val="28"/>
          <w:szCs w:val="28"/>
        </w:rPr>
        <w:t>ах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включает две части: обязательную и формируемую участниками образовательных отношений. Наполняемость обязательной части определена</w:t>
      </w:r>
    </w:p>
    <w:p w:rsidR="003A0FA2" w:rsidRPr="00A56815" w:rsidRDefault="003A0FA2" w:rsidP="002A5115">
      <w:pPr>
        <w:pStyle w:val="aa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составом учебных предметов обязательных предметных областей; часть, формируемая участниками образовательных отношений, </w:t>
      </w:r>
    </w:p>
    <w:p w:rsidR="00965F65" w:rsidRPr="00A56815" w:rsidRDefault="00965F65" w:rsidP="00965F65">
      <w:pPr>
        <w:widowControl/>
        <w:autoSpaceDE/>
        <w:adjustRightInd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Cs/>
          <w:color w:val="595959" w:themeColor="text1" w:themeTint="A6"/>
          <w:sz w:val="28"/>
          <w:szCs w:val="28"/>
        </w:rPr>
        <w:t>Часть базисного учебного плана, формируемая участниками         образовательного процесса,</w:t>
      </w:r>
      <w:r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обеспечивает индивидуальные потребности   </w:t>
      </w:r>
      <w:proofErr w:type="gramStart"/>
      <w:r w:rsidRPr="00A56815">
        <w:rPr>
          <w:rFonts w:eastAsia="Times New Roman"/>
          <w:color w:val="595959" w:themeColor="text1" w:themeTint="A6"/>
          <w:sz w:val="28"/>
          <w:szCs w:val="28"/>
        </w:rPr>
        <w:t>обучающихся  и</w:t>
      </w:r>
      <w:proofErr w:type="gram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 региональные особенности содержания образования.  </w:t>
      </w:r>
    </w:p>
    <w:p w:rsidR="00965F65" w:rsidRPr="00A56815" w:rsidRDefault="00965F65" w:rsidP="00965F65">
      <w:pPr>
        <w:widowControl/>
        <w:autoSpaceDE/>
        <w:adjustRightInd/>
        <w:ind w:firstLine="454"/>
        <w:jc w:val="both"/>
        <w:rPr>
          <w:rFonts w:eastAsia="Times New Roman"/>
          <w:color w:val="595959" w:themeColor="text1" w:themeTint="A6"/>
          <w:sz w:val="28"/>
        </w:rPr>
      </w:pPr>
      <w:r w:rsidRPr="00A56815">
        <w:rPr>
          <w:rFonts w:eastAsia="Times New Roman"/>
          <w:i/>
          <w:color w:val="595959" w:themeColor="text1" w:themeTint="A6"/>
          <w:sz w:val="28"/>
          <w:lang w:val="x-none"/>
        </w:rPr>
        <w:tab/>
      </w:r>
      <w:r w:rsidRPr="00A56815">
        <w:rPr>
          <w:rFonts w:eastAsia="Times New Roman"/>
          <w:color w:val="595959" w:themeColor="text1" w:themeTint="A6"/>
          <w:sz w:val="28"/>
          <w:lang w:val="x-none"/>
        </w:rPr>
        <w:t>Образовательные потребности и запросы обучающихся и родителей</w:t>
      </w:r>
      <w:r w:rsidR="002A5115" w:rsidRPr="00A56815">
        <w:rPr>
          <w:rFonts w:eastAsia="Times New Roman"/>
          <w:color w:val="595959" w:themeColor="text1" w:themeTint="A6"/>
          <w:sz w:val="28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</w:rPr>
        <w:t>(анкетирование)</w:t>
      </w:r>
      <w:r w:rsidRPr="00A56815">
        <w:rPr>
          <w:rFonts w:eastAsia="Times New Roman"/>
          <w:color w:val="595959" w:themeColor="text1" w:themeTint="A6"/>
          <w:sz w:val="28"/>
          <w:lang w:val="x-none"/>
        </w:rPr>
        <w:t xml:space="preserve"> удовлетворяются через формирование учебного плана, выбор индивидуального учебного</w:t>
      </w:r>
      <w:r w:rsidRPr="00A56815">
        <w:rPr>
          <w:rFonts w:eastAsia="Times New Roman"/>
          <w:color w:val="595959" w:themeColor="text1" w:themeTint="A6"/>
          <w:sz w:val="28"/>
        </w:rPr>
        <w:t xml:space="preserve"> плана (обучение на дому)</w:t>
      </w:r>
      <w:r w:rsidRPr="00A56815">
        <w:rPr>
          <w:rFonts w:eastAsia="Times New Roman"/>
          <w:color w:val="595959" w:themeColor="text1" w:themeTint="A6"/>
          <w:sz w:val="28"/>
          <w:lang w:val="x-none"/>
        </w:rPr>
        <w:t>, выбор модуля изучения курса О</w:t>
      </w:r>
      <w:r w:rsidR="002A5115" w:rsidRPr="00A56815">
        <w:rPr>
          <w:rFonts w:eastAsia="Times New Roman"/>
          <w:color w:val="595959" w:themeColor="text1" w:themeTint="A6"/>
          <w:sz w:val="28"/>
        </w:rPr>
        <w:t>ДН</w:t>
      </w:r>
      <w:r w:rsidRPr="00A56815">
        <w:rPr>
          <w:rFonts w:eastAsia="Times New Roman"/>
          <w:color w:val="595959" w:themeColor="text1" w:themeTint="A6"/>
          <w:sz w:val="28"/>
          <w:lang w:val="x-none"/>
        </w:rPr>
        <w:t>К</w:t>
      </w:r>
      <w:r w:rsidR="000A0EA3" w:rsidRPr="00A56815">
        <w:rPr>
          <w:rFonts w:eastAsia="Times New Roman"/>
          <w:color w:val="595959" w:themeColor="text1" w:themeTint="A6"/>
          <w:sz w:val="28"/>
        </w:rPr>
        <w:t>НР,</w:t>
      </w:r>
      <w:r w:rsidRPr="00A56815">
        <w:rPr>
          <w:rFonts w:eastAsia="Times New Roman"/>
          <w:color w:val="595959" w:themeColor="text1" w:themeTint="A6"/>
          <w:sz w:val="28"/>
          <w:lang w:val="x-none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</w:rPr>
        <w:t>выбор</w:t>
      </w:r>
      <w:r w:rsidRPr="00A56815">
        <w:rPr>
          <w:rFonts w:eastAsia="Times New Roman"/>
          <w:color w:val="595959" w:themeColor="text1" w:themeTint="A6"/>
          <w:sz w:val="28"/>
          <w:lang w:val="x-none"/>
        </w:rPr>
        <w:t xml:space="preserve"> занятий в рамках внеурочной деятельности и объединений в системе дополнительного образования.</w:t>
      </w:r>
      <w:r w:rsidRPr="00A56815">
        <w:rPr>
          <w:rFonts w:eastAsia="Times New Roman"/>
          <w:color w:val="595959" w:themeColor="text1" w:themeTint="A6"/>
          <w:sz w:val="28"/>
        </w:rPr>
        <w:t xml:space="preserve">  </w:t>
      </w:r>
    </w:p>
    <w:p w:rsidR="00965F65" w:rsidRPr="00A56815" w:rsidRDefault="00965F65" w:rsidP="000A0EA3">
      <w:pPr>
        <w:widowControl/>
        <w:autoSpaceDE/>
        <w:adjustRightInd/>
        <w:ind w:firstLine="708"/>
        <w:jc w:val="both"/>
        <w:rPr>
          <w:rFonts w:eastAsia="Times New Roman"/>
          <w:color w:val="595959" w:themeColor="text1" w:themeTint="A6"/>
          <w:sz w:val="28"/>
        </w:rPr>
      </w:pPr>
      <w:r w:rsidRPr="00A56815">
        <w:rPr>
          <w:rFonts w:eastAsia="Times New Roman"/>
          <w:color w:val="595959" w:themeColor="text1" w:themeTint="A6"/>
          <w:sz w:val="28"/>
          <w:lang w:val="x-none"/>
        </w:rPr>
        <w:t>Учитывая результаты мониторинга образовательных потребностей обучающихся, имеющиеся в ОУ необходимые  кадровые, методические и материально-технические ресурсы, школа создает условия для реализации  программ</w:t>
      </w:r>
      <w:r w:rsidRPr="00A56815">
        <w:rPr>
          <w:rFonts w:eastAsia="Times New Roman"/>
          <w:color w:val="595959" w:themeColor="text1" w:themeTint="A6"/>
          <w:sz w:val="28"/>
        </w:rPr>
        <w:t>:</w:t>
      </w:r>
    </w:p>
    <w:p w:rsidR="00965F65" w:rsidRPr="00A56815" w:rsidRDefault="00965F65" w:rsidP="00965F65">
      <w:pPr>
        <w:widowControl/>
        <w:autoSpaceDE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- на увеличение учебных часов, отводимых на изучение отдельных учебных предметов обязательной части;</w:t>
      </w:r>
    </w:p>
    <w:p w:rsidR="00965F65" w:rsidRPr="00A56815" w:rsidRDefault="00965F65" w:rsidP="00965F65">
      <w:pPr>
        <w:widowControl/>
        <w:autoSpaceDE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lastRenderedPageBreak/>
        <w:t>- на введение учебных курсов, обеспечивающих различные интересы обучающихся, в том числе этнокультурные.</w:t>
      </w:r>
    </w:p>
    <w:p w:rsidR="000A0EA3" w:rsidRPr="00A56815" w:rsidRDefault="007D4E0D" w:rsidP="007D4E0D">
      <w:pPr>
        <w:jc w:val="both"/>
        <w:rPr>
          <w:color w:val="595959" w:themeColor="text1" w:themeTint="A6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   </w:t>
      </w:r>
      <w:r w:rsidRPr="00A56815">
        <w:rPr>
          <w:color w:val="595959" w:themeColor="text1" w:themeTint="A6"/>
        </w:rPr>
        <w:tab/>
      </w:r>
      <w:r w:rsidR="000A0EA3" w:rsidRPr="00A56815">
        <w:rPr>
          <w:rFonts w:eastAsia="Times New Roman"/>
          <w:color w:val="595959" w:themeColor="text1" w:themeTint="A6"/>
          <w:sz w:val="28"/>
          <w:szCs w:val="28"/>
        </w:rPr>
        <w:t>Основной формой организации образовательного процесса является классно-урочная система (лекции, семинары, лабораторные занятия, практикумы, исследовательская работа,</w:t>
      </w:r>
      <w:r w:rsidR="000A0EA3" w:rsidRPr="00A56815">
        <w:rPr>
          <w:color w:val="595959" w:themeColor="text1" w:themeTint="A6"/>
        </w:rPr>
        <w:t xml:space="preserve"> </w:t>
      </w:r>
      <w:r w:rsidR="000A0EA3" w:rsidRPr="00A56815">
        <w:rPr>
          <w:rFonts w:eastAsia="Times New Roman"/>
          <w:color w:val="595959" w:themeColor="text1" w:themeTint="A6"/>
          <w:sz w:val="28"/>
          <w:szCs w:val="28"/>
        </w:rPr>
        <w:t>презентации, интегрированные уроки, дискуссии, дидактические игры, видео-уроки). Используются, также, и другие формы организации образовательного процесса (конференции, проектные работы, творческие мастерские, интеллектуальные игры, форумы, литературные гостиные).</w:t>
      </w:r>
      <w:r w:rsidR="000A0EA3" w:rsidRPr="00A56815">
        <w:rPr>
          <w:color w:val="595959" w:themeColor="text1" w:themeTint="A6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</w:p>
    <w:p w:rsidR="00363E77" w:rsidRPr="00A56815" w:rsidRDefault="007D4E0D" w:rsidP="007D4E0D">
      <w:pPr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363E77" w:rsidRPr="00A56815">
        <w:rPr>
          <w:rFonts w:eastAsia="Times New Roman"/>
          <w:color w:val="595959" w:themeColor="text1" w:themeTint="A6"/>
          <w:sz w:val="28"/>
          <w:szCs w:val="28"/>
        </w:rPr>
        <w:t xml:space="preserve">В </w:t>
      </w:r>
      <w:r w:rsidR="00363E77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учебный план по ФГОС </w:t>
      </w:r>
      <w:r w:rsidR="008E16CA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ООО </w:t>
      </w:r>
      <w:r w:rsidR="00363E77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(5</w:t>
      </w:r>
      <w:r w:rsidR="0071009A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-</w:t>
      </w:r>
      <w:r w:rsidR="000700C9">
        <w:rPr>
          <w:rFonts w:eastAsia="Times New Roman"/>
          <w:b/>
          <w:bCs/>
          <w:color w:val="595959" w:themeColor="text1" w:themeTint="A6"/>
          <w:sz w:val="28"/>
          <w:szCs w:val="28"/>
        </w:rPr>
        <w:t>9</w:t>
      </w:r>
      <w:r w:rsidR="0071009A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363E77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класс</w:t>
      </w:r>
      <w:r w:rsidR="0071009A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ы</w:t>
      </w:r>
      <w:r w:rsidR="00363E77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)</w:t>
      </w:r>
      <w:r w:rsidR="00363E77" w:rsidRPr="00A56815">
        <w:rPr>
          <w:rFonts w:eastAsia="Times New Roman"/>
          <w:color w:val="595959" w:themeColor="text1" w:themeTint="A6"/>
          <w:sz w:val="28"/>
          <w:szCs w:val="28"/>
        </w:rPr>
        <w:t xml:space="preserve"> в обязательную часть входят следующие </w:t>
      </w:r>
      <w:r w:rsidR="00363E77" w:rsidRPr="00A56815">
        <w:rPr>
          <w:rFonts w:eastAsia="Times New Roman"/>
          <w:b/>
          <w:bCs/>
          <w:color w:val="595959" w:themeColor="text1" w:themeTint="A6"/>
          <w:sz w:val="28"/>
          <w:szCs w:val="28"/>
        </w:rPr>
        <w:t>предметные области и учебные предметы</w:t>
      </w:r>
      <w:r w:rsidR="00363E77" w:rsidRPr="00A56815">
        <w:rPr>
          <w:rFonts w:eastAsia="Times New Roman"/>
          <w:color w:val="595959" w:themeColor="text1" w:themeTint="A6"/>
          <w:sz w:val="28"/>
          <w:szCs w:val="28"/>
        </w:rPr>
        <w:t xml:space="preserve">: </w:t>
      </w:r>
    </w:p>
    <w:p w:rsidR="00363E77" w:rsidRPr="00A56815" w:rsidRDefault="006D5CD6" w:rsidP="006D5CD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Русский язык и литература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ab/>
        <w:t>(русский язык, литература)</w:t>
      </w:r>
      <w:r w:rsidR="00363E77"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</w:p>
    <w:p w:rsidR="006D5CD6" w:rsidRPr="00A56815" w:rsidRDefault="006D5CD6" w:rsidP="006D5CD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Родной язык и</w:t>
      </w:r>
      <w:r w:rsidR="00BD25B2" w:rsidRPr="00A56815">
        <w:rPr>
          <w:rFonts w:eastAsia="Times New Roman"/>
          <w:color w:val="595959" w:themeColor="text1" w:themeTint="A6"/>
          <w:sz w:val="28"/>
          <w:szCs w:val="28"/>
        </w:rPr>
        <w:t xml:space="preserve"> родная литература (родной язык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, родная литература);</w:t>
      </w:r>
    </w:p>
    <w:p w:rsidR="006D5CD6" w:rsidRPr="00A56815" w:rsidRDefault="006D5CD6" w:rsidP="006D5CD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Иностранный язык. Второй иностранный язык (</w:t>
      </w:r>
      <w:r w:rsidR="00C31818">
        <w:rPr>
          <w:rFonts w:eastAsia="Times New Roman"/>
          <w:color w:val="595959" w:themeColor="text1" w:themeTint="A6"/>
          <w:sz w:val="28"/>
          <w:szCs w:val="28"/>
        </w:rPr>
        <w:t>немецкий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язык);</w:t>
      </w:r>
    </w:p>
    <w:p w:rsidR="00363E77" w:rsidRPr="00A56815" w:rsidRDefault="00363E77" w:rsidP="00C3181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общественно-научные предметы (</w:t>
      </w:r>
      <w:r w:rsidR="00C31818" w:rsidRPr="00C31818">
        <w:rPr>
          <w:rFonts w:eastAsia="Times New Roman"/>
          <w:color w:val="595959" w:themeColor="text1" w:themeTint="A6"/>
          <w:sz w:val="28"/>
          <w:szCs w:val="28"/>
        </w:rPr>
        <w:t>История России. Всеобщая история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, </w:t>
      </w:r>
      <w:r w:rsidR="008E16CA" w:rsidRPr="00A56815">
        <w:rPr>
          <w:rFonts w:eastAsia="Times New Roman"/>
          <w:color w:val="595959" w:themeColor="text1" w:themeTint="A6"/>
          <w:sz w:val="28"/>
          <w:szCs w:val="28"/>
        </w:rPr>
        <w:t>обществознание,</w:t>
      </w:r>
      <w:r w:rsidR="007D4E0D"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география); </w:t>
      </w:r>
    </w:p>
    <w:p w:rsidR="00363E77" w:rsidRPr="00A56815" w:rsidRDefault="00363E77" w:rsidP="00363E77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математика и информатика (математика, информатика); </w:t>
      </w:r>
    </w:p>
    <w:p w:rsidR="00363E77" w:rsidRPr="00A56815" w:rsidRDefault="00363E77" w:rsidP="00363E77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естественно-научные предметы (биология</w:t>
      </w:r>
      <w:r w:rsidR="008E16CA" w:rsidRPr="00A56815">
        <w:rPr>
          <w:rFonts w:eastAsia="Times New Roman"/>
          <w:color w:val="595959" w:themeColor="text1" w:themeTint="A6"/>
          <w:sz w:val="28"/>
          <w:szCs w:val="28"/>
        </w:rPr>
        <w:t>, физика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); </w:t>
      </w:r>
    </w:p>
    <w:p w:rsidR="00363E77" w:rsidRPr="00A56815" w:rsidRDefault="00363E77" w:rsidP="00363E77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искусство (изобразительное искусство, музыка); </w:t>
      </w:r>
    </w:p>
    <w:p w:rsidR="00363E77" w:rsidRPr="00A56815" w:rsidRDefault="00363E77" w:rsidP="00363E77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технология (технология); </w:t>
      </w:r>
    </w:p>
    <w:p w:rsidR="008E16CA" w:rsidRPr="00A56815" w:rsidRDefault="008E16CA" w:rsidP="00363E77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физическая культура и основы безопасности жизнедеятель</w:t>
      </w:r>
      <w:r w:rsidR="00BD25B2" w:rsidRPr="00A56815">
        <w:rPr>
          <w:rFonts w:eastAsia="Times New Roman"/>
          <w:color w:val="595959" w:themeColor="text1" w:themeTint="A6"/>
          <w:sz w:val="28"/>
          <w:szCs w:val="28"/>
        </w:rPr>
        <w:t>ности (ОБЖ, физическая культура</w:t>
      </w:r>
    </w:p>
    <w:p w:rsidR="004C090B" w:rsidRPr="00A56815" w:rsidRDefault="000A0EA3" w:rsidP="000A0EA3">
      <w:pPr>
        <w:ind w:firstLine="708"/>
        <w:jc w:val="both"/>
        <w:rPr>
          <w:color w:val="595959" w:themeColor="text1" w:themeTint="A6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В 5</w:t>
      </w:r>
      <w:r w:rsidR="0071009A" w:rsidRPr="00A56815">
        <w:rPr>
          <w:rFonts w:eastAsia="Times New Roman"/>
          <w:color w:val="595959" w:themeColor="text1" w:themeTint="A6"/>
          <w:sz w:val="28"/>
          <w:szCs w:val="28"/>
        </w:rPr>
        <w:t>-</w:t>
      </w:r>
      <w:r w:rsidR="00C31818">
        <w:rPr>
          <w:rFonts w:eastAsia="Times New Roman"/>
          <w:color w:val="595959" w:themeColor="text1" w:themeTint="A6"/>
          <w:sz w:val="28"/>
          <w:szCs w:val="28"/>
        </w:rPr>
        <w:t>9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класс</w:t>
      </w:r>
      <w:r w:rsidR="0071009A" w:rsidRPr="00A56815">
        <w:rPr>
          <w:rFonts w:eastAsia="Times New Roman"/>
          <w:color w:val="595959" w:themeColor="text1" w:themeTint="A6"/>
          <w:sz w:val="28"/>
          <w:szCs w:val="28"/>
        </w:rPr>
        <w:t>ах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все образовательные области реализуются полностью в объеме и в соответствии с перечнем учебных предметов обязательной части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БУПа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>.</w:t>
      </w:r>
      <w:r w:rsidR="004C090B" w:rsidRPr="00A56815">
        <w:rPr>
          <w:color w:val="595959" w:themeColor="text1" w:themeTint="A6"/>
        </w:rPr>
        <w:t xml:space="preserve"> </w:t>
      </w:r>
    </w:p>
    <w:p w:rsidR="004C090B" w:rsidRPr="00A56815" w:rsidRDefault="004C090B" w:rsidP="004C090B">
      <w:pPr>
        <w:pStyle w:val="aa"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Достижение планируемых предметных результатов освоения предметной области «Родной язык и родная литература», учебных предметов «Родной язык» и «Родная литература» на уровне основного общего образования обеспечивается за счет </w:t>
      </w:r>
      <w:r w:rsidR="00C31818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учебных предметов </w:t>
      </w:r>
      <w:r w:rsidR="00B378B2" w:rsidRPr="00B378B2">
        <w:rPr>
          <w:rFonts w:eastAsia="Times New Roman"/>
          <w:color w:val="595959" w:themeColor="text1" w:themeTint="A6"/>
          <w:sz w:val="28"/>
          <w:szCs w:val="28"/>
        </w:rPr>
        <w:t>«Родной язык (русский)», «</w:t>
      </w:r>
      <w:r w:rsidR="00B378B2">
        <w:rPr>
          <w:rFonts w:eastAsia="Times New Roman"/>
          <w:color w:val="595959" w:themeColor="text1" w:themeTint="A6"/>
          <w:sz w:val="28"/>
          <w:szCs w:val="28"/>
        </w:rPr>
        <w:t>Родная л</w:t>
      </w:r>
      <w:r w:rsidR="00B378B2" w:rsidRPr="00B378B2">
        <w:rPr>
          <w:rFonts w:eastAsia="Times New Roman"/>
          <w:color w:val="595959" w:themeColor="text1" w:themeTint="A6"/>
          <w:sz w:val="28"/>
          <w:szCs w:val="28"/>
        </w:rPr>
        <w:t>итератур</w:t>
      </w:r>
      <w:r w:rsidR="00B378B2">
        <w:rPr>
          <w:rFonts w:eastAsia="Times New Roman"/>
          <w:color w:val="595959" w:themeColor="text1" w:themeTint="A6"/>
          <w:sz w:val="28"/>
          <w:szCs w:val="28"/>
        </w:rPr>
        <w:t>а</w:t>
      </w:r>
      <w:r w:rsidR="00B378B2" w:rsidRPr="00B378B2">
        <w:rPr>
          <w:rFonts w:eastAsia="Times New Roman"/>
          <w:color w:val="595959" w:themeColor="text1" w:themeTint="A6"/>
          <w:sz w:val="28"/>
          <w:szCs w:val="28"/>
        </w:rPr>
        <w:t xml:space="preserve"> (русск</w:t>
      </w:r>
      <w:r w:rsidR="00B378B2">
        <w:rPr>
          <w:rFonts w:eastAsia="Times New Roman"/>
          <w:color w:val="595959" w:themeColor="text1" w:themeTint="A6"/>
          <w:sz w:val="28"/>
          <w:szCs w:val="28"/>
        </w:rPr>
        <w:t>ая</w:t>
      </w:r>
      <w:r w:rsidR="00B378B2" w:rsidRPr="00B378B2">
        <w:rPr>
          <w:rFonts w:eastAsia="Times New Roman"/>
          <w:color w:val="595959" w:themeColor="text1" w:themeTint="A6"/>
          <w:sz w:val="28"/>
          <w:szCs w:val="28"/>
        </w:rPr>
        <w:t>)».</w:t>
      </w:r>
    </w:p>
    <w:p w:rsidR="000A0EA3" w:rsidRPr="00A56815" w:rsidRDefault="004C090B" w:rsidP="000A0EA3">
      <w:pPr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В целях формирования и совершенствования коммуникативной компетенции; расширение и систематизации знаний о языке, расширение лингвистического кругозора и лексического запаса, дальнейшее овладение общей речевой культурой, реализации федерального государственного образовательного стандарта основного общего образования в 5,</w:t>
      </w:r>
      <w:r w:rsidR="00B378B2">
        <w:rPr>
          <w:rFonts w:eastAsia="Times New Roman"/>
          <w:color w:val="595959" w:themeColor="text1" w:themeTint="A6"/>
          <w:sz w:val="28"/>
          <w:szCs w:val="28"/>
        </w:rPr>
        <w:t>6,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8</w:t>
      </w:r>
      <w:r w:rsidR="00B378B2">
        <w:rPr>
          <w:rFonts w:eastAsia="Times New Roman"/>
          <w:color w:val="595959" w:themeColor="text1" w:themeTint="A6"/>
          <w:sz w:val="28"/>
          <w:szCs w:val="28"/>
        </w:rPr>
        <w:t>,9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классах введен второй иностранный язык «Иностранный язык. Немецкий» в объеме 1 часа в неделю.  </w:t>
      </w:r>
    </w:p>
    <w:p w:rsidR="007D4E0D" w:rsidRPr="00A56815" w:rsidRDefault="007D4E0D" w:rsidP="007D4E0D">
      <w:pPr>
        <w:ind w:firstLine="708"/>
        <w:jc w:val="both"/>
        <w:rPr>
          <w:rFonts w:eastAsia="Times New Roman"/>
          <w:b/>
          <w:i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i/>
          <w:color w:val="595959" w:themeColor="text1" w:themeTint="A6"/>
          <w:sz w:val="28"/>
          <w:szCs w:val="28"/>
        </w:rPr>
        <w:t xml:space="preserve">Часть учебного плана, формируемая участниками образовательного процесса  </w:t>
      </w:r>
    </w:p>
    <w:p w:rsidR="007D4E0D" w:rsidRPr="00A56815" w:rsidRDefault="007D4E0D" w:rsidP="00611AB5">
      <w:pPr>
        <w:pStyle w:val="aa"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В вариативную часть введены учебные предметы по выбору учащихся, способствующие удовлетворению позна</w:t>
      </w:r>
      <w:r w:rsidR="00611AB5" w:rsidRPr="00A56815">
        <w:rPr>
          <w:rFonts w:eastAsia="Times New Roman"/>
          <w:color w:val="595959" w:themeColor="text1" w:themeTint="A6"/>
          <w:sz w:val="28"/>
          <w:szCs w:val="28"/>
        </w:rPr>
        <w:t xml:space="preserve">вательных интересов в различных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отраслях деятельности человека, </w:t>
      </w:r>
      <w:r w:rsidR="00611AB5"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A56815">
        <w:rPr>
          <w:rFonts w:eastAsia="Times New Roman"/>
          <w:color w:val="595959" w:themeColor="text1" w:themeTint="A6"/>
          <w:sz w:val="28"/>
          <w:szCs w:val="28"/>
        </w:rPr>
        <w:t>предпрофильной</w:t>
      </w:r>
      <w:proofErr w:type="spellEnd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подготовке учащихся.</w:t>
      </w:r>
    </w:p>
    <w:p w:rsidR="00211C45" w:rsidRPr="00A56815" w:rsidRDefault="00211C45" w:rsidP="00BC399B">
      <w:pPr>
        <w:pStyle w:val="aa"/>
        <w:ind w:firstLine="540"/>
        <w:jc w:val="both"/>
        <w:rPr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При 5-дневной учебной неделе количество часов на изучение обязательного учебного предмета «Физическая культура» составляет 2 часа.  Реализация третьего часа обеспечивается в 5-</w:t>
      </w:r>
      <w:r w:rsidR="00B378B2">
        <w:rPr>
          <w:rFonts w:eastAsia="Times New Roman"/>
          <w:color w:val="595959" w:themeColor="text1" w:themeTint="A6"/>
          <w:sz w:val="28"/>
          <w:szCs w:val="28"/>
        </w:rPr>
        <w:t>9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-х классах в рамках внеурочной деятельности по спортивно-оздоровительному направлению и (или) за счет посещения учащимися спортивных секций.</w:t>
      </w:r>
      <w:r w:rsidRPr="00A56815">
        <w:rPr>
          <w:color w:val="595959" w:themeColor="text1" w:themeTint="A6"/>
        </w:rPr>
        <w:t xml:space="preserve"> </w:t>
      </w:r>
    </w:p>
    <w:p w:rsidR="00211C45" w:rsidRPr="00A56815" w:rsidRDefault="004B1D6C" w:rsidP="00211C45">
      <w:pPr>
        <w:pStyle w:val="aa"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Учебный предмет «Искусство» изучается в VIII-IX классах   по программе «Искусство. 8-9 классы» авторов Е.Д. Критской и др.</w:t>
      </w:r>
      <w:r w:rsidR="00B378B2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(в нем получили отражение темы, рассматриваемые и в учебном курсе «ИЗО» и в учебном </w:t>
      </w:r>
      <w:proofErr w:type="gramStart"/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курсе 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lastRenderedPageBreak/>
        <w:t>«</w:t>
      </w:r>
      <w:proofErr w:type="gramEnd"/>
      <w:r w:rsidRPr="00A56815">
        <w:rPr>
          <w:rFonts w:eastAsia="Times New Roman"/>
          <w:color w:val="595959" w:themeColor="text1" w:themeTint="A6"/>
          <w:sz w:val="28"/>
          <w:szCs w:val="28"/>
        </w:rPr>
        <w:t>Музыка»).Таким образом, преподавание учебных предметов данной области становится непрерывным.</w:t>
      </w:r>
    </w:p>
    <w:p w:rsidR="00211C45" w:rsidRPr="00A56815" w:rsidRDefault="007D4E0D" w:rsidP="00211C45">
      <w:pPr>
        <w:pStyle w:val="aa"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Часы из части учебного плана, формируемой учас</w:t>
      </w:r>
      <w:r w:rsidR="00611AB5" w:rsidRPr="00A56815">
        <w:rPr>
          <w:rFonts w:eastAsia="Times New Roman"/>
          <w:color w:val="595959" w:themeColor="text1" w:themeTint="A6"/>
          <w:sz w:val="28"/>
          <w:szCs w:val="28"/>
        </w:rPr>
        <w:t>тниками образовательного процес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са распределены в соответствии с заявлениями учащихся и</w:t>
      </w:r>
      <w:r w:rsidR="00611AB5" w:rsidRPr="00A56815">
        <w:rPr>
          <w:rFonts w:eastAsia="Times New Roman"/>
          <w:color w:val="595959" w:themeColor="text1" w:themeTint="A6"/>
          <w:sz w:val="28"/>
          <w:szCs w:val="28"/>
        </w:rPr>
        <w:t xml:space="preserve"> их родителей (законных предста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вителей) следующим образом:</w:t>
      </w:r>
      <w:r w:rsidR="00611AB5"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</w:p>
    <w:p w:rsidR="008A6258" w:rsidRPr="00A56815" w:rsidRDefault="00611AB5" w:rsidP="008A6258">
      <w:pPr>
        <w:pStyle w:val="aa"/>
        <w:jc w:val="both"/>
        <w:rPr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-</w:t>
      </w:r>
      <w:r w:rsidR="00C91E6B" w:rsidRPr="00A56815">
        <w:rPr>
          <w:color w:val="595959" w:themeColor="text1" w:themeTint="A6"/>
          <w:sz w:val="23"/>
          <w:szCs w:val="23"/>
        </w:rPr>
        <w:t xml:space="preserve"> </w:t>
      </w:r>
      <w:r w:rsidR="00C91E6B" w:rsidRPr="00A56815">
        <w:rPr>
          <w:color w:val="595959" w:themeColor="text1" w:themeTint="A6"/>
          <w:sz w:val="28"/>
          <w:szCs w:val="28"/>
        </w:rPr>
        <w:t xml:space="preserve"> в целях реализации социального заказа, с учетом актуальности и значимости социально-экономических знаний в обществе</w:t>
      </w:r>
      <w:r w:rsidR="00B378B2">
        <w:rPr>
          <w:color w:val="595959" w:themeColor="text1" w:themeTint="A6"/>
          <w:sz w:val="28"/>
          <w:szCs w:val="28"/>
        </w:rPr>
        <w:t xml:space="preserve">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1 час </w:t>
      </w:r>
      <w:r w:rsidR="00C91E6B" w:rsidRPr="00A56815">
        <w:rPr>
          <w:rFonts w:eastAsia="Times New Roman"/>
          <w:color w:val="595959" w:themeColor="text1" w:themeTint="A6"/>
          <w:sz w:val="28"/>
          <w:szCs w:val="28"/>
        </w:rPr>
        <w:t xml:space="preserve">выделен на изучение учебного курса </w:t>
      </w:r>
      <w:r w:rsidR="008A6258" w:rsidRPr="00A56815">
        <w:rPr>
          <w:rFonts w:eastAsia="Times New Roman"/>
          <w:color w:val="595959" w:themeColor="text1" w:themeTint="A6"/>
          <w:sz w:val="28"/>
          <w:szCs w:val="28"/>
        </w:rPr>
        <w:t>«</w:t>
      </w:r>
      <w:r w:rsidR="00C91E6B" w:rsidRPr="00A56815">
        <w:rPr>
          <w:rFonts w:eastAsia="Times New Roman"/>
          <w:color w:val="595959" w:themeColor="text1" w:themeTint="A6"/>
          <w:sz w:val="28"/>
          <w:szCs w:val="28"/>
        </w:rPr>
        <w:t>О</w:t>
      </w:r>
      <w:r w:rsidR="007D4E0D" w:rsidRPr="00A56815">
        <w:rPr>
          <w:rFonts w:eastAsia="Times New Roman"/>
          <w:color w:val="595959" w:themeColor="text1" w:themeTint="A6"/>
          <w:sz w:val="28"/>
          <w:szCs w:val="28"/>
        </w:rPr>
        <w:t>сновы духовно-нравственной культуры народов России</w:t>
      </w:r>
      <w:r w:rsidR="00092C81" w:rsidRPr="00A56815">
        <w:rPr>
          <w:rFonts w:eastAsia="Times New Roman"/>
          <w:color w:val="595959" w:themeColor="text1" w:themeTint="A6"/>
          <w:sz w:val="28"/>
          <w:szCs w:val="28"/>
        </w:rPr>
        <w:t>.</w:t>
      </w:r>
      <w:r w:rsidR="007D4E0D"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B378B2">
        <w:rPr>
          <w:rFonts w:eastAsia="Calibri"/>
          <w:color w:val="595959" w:themeColor="text1" w:themeTint="A6"/>
          <w:sz w:val="28"/>
          <w:szCs w:val="28"/>
          <w:lang w:eastAsia="en-US"/>
        </w:rPr>
        <w:t>Основы православной культуры</w:t>
      </w:r>
      <w:r w:rsidR="008A6258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="00092C81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.</w:t>
      </w:r>
      <w:r w:rsidR="00EA2C36" w:rsidRPr="00A56815">
        <w:rPr>
          <w:color w:val="595959" w:themeColor="text1" w:themeTint="A6"/>
          <w:sz w:val="28"/>
          <w:szCs w:val="28"/>
        </w:rPr>
        <w:t xml:space="preserve"> </w:t>
      </w:r>
    </w:p>
    <w:p w:rsidR="006C3E37" w:rsidRPr="00A56815" w:rsidRDefault="00CA5CFE" w:rsidP="00C31818">
      <w:pPr>
        <w:pStyle w:val="aa"/>
        <w:ind w:firstLine="708"/>
        <w:jc w:val="both"/>
        <w:rPr>
          <w:color w:val="595959" w:themeColor="text1" w:themeTint="A6"/>
          <w:sz w:val="28"/>
          <w:szCs w:val="28"/>
        </w:rPr>
      </w:pPr>
      <w:r w:rsidRPr="00A56815">
        <w:rPr>
          <w:color w:val="595959" w:themeColor="text1" w:themeTint="A6"/>
          <w:sz w:val="28"/>
          <w:szCs w:val="28"/>
        </w:rPr>
        <w:t xml:space="preserve">Так как </w:t>
      </w:r>
      <w:r w:rsidR="008A6258" w:rsidRPr="00A56815">
        <w:rPr>
          <w:color w:val="595959" w:themeColor="text1" w:themeTint="A6"/>
          <w:sz w:val="28"/>
          <w:szCs w:val="28"/>
        </w:rPr>
        <w:t>математик</w:t>
      </w:r>
      <w:r w:rsidRPr="00A56815">
        <w:rPr>
          <w:color w:val="595959" w:themeColor="text1" w:themeTint="A6"/>
          <w:sz w:val="28"/>
          <w:szCs w:val="28"/>
        </w:rPr>
        <w:t>а</w:t>
      </w:r>
      <w:r w:rsidR="008A6258" w:rsidRPr="00A56815">
        <w:rPr>
          <w:color w:val="595959" w:themeColor="text1" w:themeTint="A6"/>
          <w:sz w:val="28"/>
          <w:szCs w:val="28"/>
        </w:rPr>
        <w:t xml:space="preserve">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</w:t>
      </w:r>
      <w:proofErr w:type="gramStart"/>
      <w:r w:rsidR="008A6258" w:rsidRPr="00A56815">
        <w:rPr>
          <w:color w:val="595959" w:themeColor="text1" w:themeTint="A6"/>
          <w:sz w:val="28"/>
          <w:szCs w:val="28"/>
        </w:rPr>
        <w:t xml:space="preserve">дисциплин, </w:t>
      </w:r>
      <w:r w:rsidRPr="00A56815">
        <w:rPr>
          <w:color w:val="595959" w:themeColor="text1" w:themeTint="A6"/>
          <w:sz w:val="28"/>
          <w:szCs w:val="28"/>
        </w:rPr>
        <w:t xml:space="preserve"> </w:t>
      </w:r>
      <w:r w:rsidR="008A6258" w:rsidRPr="00A56815">
        <w:rPr>
          <w:color w:val="595959" w:themeColor="text1" w:themeTint="A6"/>
          <w:sz w:val="28"/>
          <w:szCs w:val="28"/>
        </w:rPr>
        <w:t>с</w:t>
      </w:r>
      <w:proofErr w:type="gramEnd"/>
      <w:r w:rsidR="008A6258" w:rsidRPr="00A56815">
        <w:rPr>
          <w:color w:val="595959" w:themeColor="text1" w:themeTint="A6"/>
          <w:sz w:val="28"/>
          <w:szCs w:val="28"/>
        </w:rPr>
        <w:t xml:space="preserve"> целью популяризация математических знаний и математического образования</w:t>
      </w:r>
      <w:r w:rsidRPr="00A56815">
        <w:rPr>
          <w:color w:val="595959" w:themeColor="text1" w:themeTint="A6"/>
          <w:sz w:val="28"/>
          <w:szCs w:val="28"/>
        </w:rPr>
        <w:t xml:space="preserve">, </w:t>
      </w:r>
      <w:r w:rsidR="008A6258" w:rsidRPr="00A56815">
        <w:rPr>
          <w:color w:val="595959" w:themeColor="text1" w:themeTint="A6"/>
          <w:sz w:val="28"/>
          <w:szCs w:val="28"/>
        </w:rPr>
        <w:t xml:space="preserve"> </w:t>
      </w:r>
      <w:r w:rsidRPr="00A56815">
        <w:rPr>
          <w:color w:val="595959" w:themeColor="text1" w:themeTint="A6"/>
          <w:sz w:val="28"/>
          <w:szCs w:val="28"/>
        </w:rPr>
        <w:t xml:space="preserve">а так по </w:t>
      </w:r>
      <w:r w:rsidR="008A6258" w:rsidRPr="00A56815">
        <w:rPr>
          <w:color w:val="595959" w:themeColor="text1" w:themeTint="A6"/>
          <w:sz w:val="28"/>
          <w:szCs w:val="28"/>
        </w:rPr>
        <w:t xml:space="preserve"> запро</w:t>
      </w:r>
      <w:r w:rsidRPr="00A56815">
        <w:rPr>
          <w:color w:val="595959" w:themeColor="text1" w:themeTint="A6"/>
          <w:sz w:val="28"/>
          <w:szCs w:val="28"/>
        </w:rPr>
        <w:t xml:space="preserve">сам учащихся и их родителей в </w:t>
      </w:r>
      <w:r w:rsidR="00B378B2">
        <w:rPr>
          <w:color w:val="595959" w:themeColor="text1" w:themeTint="A6"/>
          <w:sz w:val="28"/>
          <w:szCs w:val="28"/>
        </w:rPr>
        <w:t>7</w:t>
      </w:r>
      <w:r w:rsidRPr="00A56815">
        <w:rPr>
          <w:color w:val="595959" w:themeColor="text1" w:themeTint="A6"/>
          <w:sz w:val="28"/>
          <w:szCs w:val="28"/>
        </w:rPr>
        <w:t>,</w:t>
      </w:r>
      <w:r w:rsidR="008A6258" w:rsidRPr="00A56815">
        <w:rPr>
          <w:color w:val="595959" w:themeColor="text1" w:themeTint="A6"/>
          <w:sz w:val="28"/>
          <w:szCs w:val="28"/>
        </w:rPr>
        <w:t xml:space="preserve"> </w:t>
      </w:r>
      <w:r w:rsidR="00B378B2">
        <w:rPr>
          <w:color w:val="595959" w:themeColor="text1" w:themeTint="A6"/>
          <w:sz w:val="28"/>
          <w:szCs w:val="28"/>
        </w:rPr>
        <w:t>8</w:t>
      </w:r>
      <w:r w:rsidR="008A6258" w:rsidRPr="00A56815">
        <w:rPr>
          <w:color w:val="595959" w:themeColor="text1" w:themeTint="A6"/>
          <w:sz w:val="28"/>
          <w:szCs w:val="28"/>
        </w:rPr>
        <w:t xml:space="preserve"> классах дополнительно введен 1 час математики.</w:t>
      </w:r>
    </w:p>
    <w:p w:rsidR="00AF0BE4" w:rsidRPr="00A56815" w:rsidRDefault="00AF0BE4" w:rsidP="00AF0BE4">
      <w:pPr>
        <w:pStyle w:val="aa"/>
        <w:ind w:firstLine="540"/>
        <w:jc w:val="both"/>
        <w:rPr>
          <w:color w:val="595959" w:themeColor="text1" w:themeTint="A6"/>
          <w:sz w:val="28"/>
          <w:szCs w:val="28"/>
        </w:rPr>
      </w:pPr>
      <w:r w:rsidRPr="00A56815">
        <w:rPr>
          <w:color w:val="595959" w:themeColor="text1" w:themeTint="A6"/>
          <w:sz w:val="28"/>
          <w:szCs w:val="28"/>
        </w:rPr>
        <w:t>В целях реализации образовательной программы по биологии в 7 кл</w:t>
      </w:r>
      <w:r w:rsidR="00C26E37" w:rsidRPr="00A56815">
        <w:rPr>
          <w:color w:val="595959" w:themeColor="text1" w:themeTint="A6"/>
          <w:sz w:val="28"/>
          <w:szCs w:val="28"/>
        </w:rPr>
        <w:t xml:space="preserve">ассе линии УМК </w:t>
      </w:r>
      <w:r w:rsidRPr="00A56815">
        <w:rPr>
          <w:color w:val="595959" w:themeColor="text1" w:themeTint="A6"/>
          <w:sz w:val="28"/>
          <w:szCs w:val="28"/>
        </w:rPr>
        <w:t>И.Н. Пономарева и с целью повышения интереса учащихся   изучению предметов естественно-математического цикла с согласия учащихся и их родителей был дополнительно введен 1 час по биологии в 7 классе.</w:t>
      </w:r>
    </w:p>
    <w:p w:rsidR="00965F65" w:rsidRPr="00A56815" w:rsidRDefault="00965F65" w:rsidP="00965F65">
      <w:pPr>
        <w:widowControl/>
        <w:autoSpaceDE/>
        <w:adjustRightInd/>
        <w:ind w:firstLine="540"/>
        <w:jc w:val="center"/>
        <w:rPr>
          <w:rFonts w:eastAsia="Times New Roman"/>
          <w:b/>
          <w:bCs/>
          <w:iCs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/>
          <w:bCs/>
          <w:iCs/>
          <w:color w:val="595959" w:themeColor="text1" w:themeTint="A6"/>
          <w:sz w:val="28"/>
          <w:szCs w:val="28"/>
        </w:rPr>
        <w:t>Порядок проведения промежуточной аттестации</w:t>
      </w:r>
    </w:p>
    <w:p w:rsidR="00965F65" w:rsidRPr="00A56815" w:rsidRDefault="00965F65" w:rsidP="00965F65">
      <w:pPr>
        <w:widowControl/>
        <w:autoSpaceDE/>
        <w:autoSpaceDN/>
        <w:adjustRightInd/>
        <w:ind w:firstLine="540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Данный раздел разработан на основе ФЗ «Об образовании в Российской </w:t>
      </w:r>
    </w:p>
    <w:p w:rsidR="00965F65" w:rsidRPr="00A56815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Федерации» № 273-ФЗ от 29 декабря 2012 года - глава 1, статья 2, п.22; глава 6, статья 58, п.1., Устава образовательного учреждения, Положе</w:t>
      </w:r>
      <w:r w:rsidR="00A56815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ния о промежуточной аттестации 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обучающихся.</w:t>
      </w:r>
    </w:p>
    <w:p w:rsidR="00965F65" w:rsidRPr="00A56815" w:rsidRDefault="00965F65" w:rsidP="00965F65">
      <w:pPr>
        <w:widowControl/>
        <w:autoSpaceDE/>
        <w:autoSpaceDN/>
        <w:adjustRightInd/>
        <w:ind w:firstLine="708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Целью промежуточной аттестации обучающихся является:</w:t>
      </w:r>
    </w:p>
    <w:p w:rsidR="00965F65" w:rsidRPr="00A56815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- повышение ответственности ОУ за результаты образовательного процесса и</w:t>
      </w:r>
    </w:p>
    <w:p w:rsidR="00965F65" w:rsidRPr="00A56815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объективную оценку усвоения обучающимися образовательных программ каждого года обучения в ОУ;</w:t>
      </w:r>
    </w:p>
    <w:p w:rsidR="00965F65" w:rsidRPr="00A56815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- повышение ответственности каждого учителя-предметника за результаты труда, за степень освоения обучающимися государственного образовательного стандарта, определенного образовательной программой в рамках учебного года или курса в целом; </w:t>
      </w:r>
    </w:p>
    <w:p w:rsidR="00965F65" w:rsidRPr="00A56815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- установление фактического уровня теоретических знаний, практических умений и навыков, соотнесение этого уровня с требованиями ФГОС и основанием для перевода в следующий класс.</w:t>
      </w:r>
    </w:p>
    <w:p w:rsidR="00965F65" w:rsidRPr="00A56815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bCs/>
          <w:iCs/>
          <w:color w:val="595959" w:themeColor="text1" w:themeTint="A6"/>
          <w:sz w:val="28"/>
          <w:szCs w:val="28"/>
        </w:rPr>
        <w:t>Учебные предметы, по которым будут проводиться аттестационные испытания в</w:t>
      </w:r>
      <w:r w:rsidR="005C7F43" w:rsidRPr="00A56815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</w:t>
      </w:r>
      <w:r w:rsidRPr="00A56815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</w:t>
      </w:r>
      <w:r w:rsidR="000A0EA3" w:rsidRPr="00A56815">
        <w:rPr>
          <w:rFonts w:eastAsia="Times New Roman"/>
          <w:bCs/>
          <w:iCs/>
          <w:color w:val="595959" w:themeColor="text1" w:themeTint="A6"/>
          <w:sz w:val="28"/>
          <w:szCs w:val="28"/>
        </w:rPr>
        <w:t>5</w:t>
      </w:r>
      <w:r w:rsidR="00D47575" w:rsidRPr="00A56815">
        <w:rPr>
          <w:rFonts w:eastAsia="Times New Roman"/>
          <w:bCs/>
          <w:iCs/>
          <w:color w:val="595959" w:themeColor="text1" w:themeTint="A6"/>
          <w:sz w:val="28"/>
          <w:szCs w:val="28"/>
        </w:rPr>
        <w:t>-</w:t>
      </w:r>
      <w:r w:rsidR="004844F7" w:rsidRPr="00A56815">
        <w:rPr>
          <w:rFonts w:eastAsia="Times New Roman"/>
          <w:bCs/>
          <w:iCs/>
          <w:color w:val="595959" w:themeColor="text1" w:themeTint="A6"/>
          <w:sz w:val="28"/>
          <w:szCs w:val="28"/>
        </w:rPr>
        <w:t>8</w:t>
      </w:r>
      <w:r w:rsidRPr="00A56815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  классах, определяются  основной образовательной программой сразу на весь период освоения уровня основного общего образования по годам обучения.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Промежуточная аттестация обучающихся проводится после выставления годовой отметки в сроки, определяемые ежегодно в календарном учебном </w:t>
      </w:r>
      <w:r w:rsidR="00BC399B" w:rsidRPr="00A56815">
        <w:rPr>
          <w:rFonts w:eastAsia="Times New Roman"/>
          <w:color w:val="595959" w:themeColor="text1" w:themeTint="A6"/>
          <w:sz w:val="28"/>
          <w:szCs w:val="28"/>
        </w:rPr>
        <w:t xml:space="preserve">графике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в конце учебного года. </w:t>
      </w:r>
    </w:p>
    <w:p w:rsidR="00965F65" w:rsidRPr="00A56815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На промежуточную аттестацию выделяется отдельный  временной промежуток, достаточный для проведения аттестационных испытаний (</w:t>
      </w:r>
      <w:r w:rsidR="000A0EA3" w:rsidRPr="00A56815">
        <w:rPr>
          <w:rFonts w:eastAsia="Times New Roman"/>
          <w:color w:val="595959" w:themeColor="text1" w:themeTint="A6"/>
          <w:sz w:val="28"/>
          <w:szCs w:val="28"/>
        </w:rPr>
        <w:t>5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дней),  в связи с чем, учебные занятия заканчиваются за один день до начала аттестационных испытаний. </w:t>
      </w:r>
    </w:p>
    <w:p w:rsidR="000C01E5" w:rsidRPr="00A56815" w:rsidRDefault="00965F65" w:rsidP="007A7855">
      <w:pPr>
        <w:suppressAutoHyphens/>
        <w:ind w:firstLine="540"/>
        <w:jc w:val="both"/>
        <w:rPr>
          <w:rFonts w:eastAsia="Calibri"/>
          <w:color w:val="595959" w:themeColor="text1" w:themeTint="A6"/>
          <w:sz w:val="28"/>
          <w:szCs w:val="28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На </w:t>
      </w:r>
      <w:r w:rsidRPr="00A56815">
        <w:rPr>
          <w:rFonts w:eastAsia="Times New Roman"/>
          <w:b/>
          <w:color w:val="595959" w:themeColor="text1" w:themeTint="A6"/>
          <w:sz w:val="28"/>
          <w:szCs w:val="28"/>
        </w:rPr>
        <w:t>промежуточную аттестацию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обучающихся выносится</w:t>
      </w:r>
      <w:r w:rsidR="007A7855" w:rsidRPr="00A56815">
        <w:rPr>
          <w:rFonts w:eastAsia="Times New Roman"/>
          <w:color w:val="595959" w:themeColor="text1" w:themeTint="A6"/>
          <w:sz w:val="28"/>
          <w:szCs w:val="28"/>
        </w:rPr>
        <w:t>:</w:t>
      </w:r>
      <w:r w:rsidR="007A7855" w:rsidRPr="00A56815">
        <w:rPr>
          <w:rFonts w:eastAsia="Calibri"/>
          <w:color w:val="595959" w:themeColor="text1" w:themeTint="A6"/>
          <w:sz w:val="28"/>
          <w:szCs w:val="28"/>
        </w:rPr>
        <w:t xml:space="preserve"> </w:t>
      </w:r>
    </w:p>
    <w:p w:rsidR="000C01E5" w:rsidRPr="00A56815" w:rsidRDefault="000C01E5" w:rsidP="000C01E5">
      <w:pPr>
        <w:suppressAutoHyphens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Calibri"/>
          <w:color w:val="595959" w:themeColor="text1" w:themeTint="A6"/>
          <w:sz w:val="28"/>
          <w:szCs w:val="28"/>
        </w:rPr>
        <w:t xml:space="preserve">- 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>в 5 классе</w:t>
      </w:r>
      <w:r w:rsidR="00D47575" w:rsidRPr="00A56815">
        <w:rPr>
          <w:rFonts w:eastAsia="Times New Roman"/>
          <w:color w:val="595959" w:themeColor="text1" w:themeTint="A6"/>
          <w:sz w:val="28"/>
          <w:szCs w:val="28"/>
        </w:rPr>
        <w:t xml:space="preserve"> -</w:t>
      </w:r>
      <w:r w:rsidRPr="00A56815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6406FF" w:rsidRPr="00A56815">
        <w:rPr>
          <w:rFonts w:eastAsia="Calibri"/>
          <w:color w:val="595959" w:themeColor="text1" w:themeTint="A6"/>
          <w:sz w:val="28"/>
          <w:szCs w:val="28"/>
        </w:rPr>
        <w:t xml:space="preserve">русский язык и </w:t>
      </w:r>
      <w:r w:rsidR="007A7855" w:rsidRPr="00A56815">
        <w:rPr>
          <w:rFonts w:eastAsia="Calibri"/>
          <w:color w:val="595959" w:themeColor="text1" w:themeTint="A6"/>
          <w:sz w:val="28"/>
          <w:szCs w:val="28"/>
        </w:rPr>
        <w:t xml:space="preserve"> </w:t>
      </w:r>
      <w:r w:rsidR="006406FF" w:rsidRPr="00A56815">
        <w:rPr>
          <w:rFonts w:eastAsia="Calibri"/>
          <w:color w:val="595959" w:themeColor="text1" w:themeTint="A6"/>
          <w:sz w:val="28"/>
          <w:szCs w:val="28"/>
        </w:rPr>
        <w:t>математика  - тестирование</w:t>
      </w:r>
      <w:r w:rsidR="00D47575" w:rsidRPr="00A56815">
        <w:rPr>
          <w:rFonts w:eastAsia="Calibri"/>
          <w:color w:val="595959" w:themeColor="text1" w:themeTint="A6"/>
          <w:sz w:val="28"/>
          <w:szCs w:val="28"/>
        </w:rPr>
        <w:t>;</w:t>
      </w:r>
    </w:p>
    <w:p w:rsidR="00965F65" w:rsidRPr="00A56815" w:rsidRDefault="000C01E5" w:rsidP="000C01E5">
      <w:pPr>
        <w:suppressAutoHyphens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Times New Roman"/>
          <w:color w:val="595959" w:themeColor="text1" w:themeTint="A6"/>
          <w:sz w:val="28"/>
          <w:szCs w:val="28"/>
        </w:rPr>
        <w:t>- в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6 классе</w:t>
      </w:r>
      <w:r w:rsidR="006406FF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- русский язык и</w:t>
      </w:r>
      <w:r w:rsidR="00D47575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 математика</w:t>
      </w:r>
      <w:r w:rsidR="006406FF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-  тестирование;</w:t>
      </w:r>
    </w:p>
    <w:p w:rsidR="00AF0BE4" w:rsidRPr="00A56815" w:rsidRDefault="00AF0BE4" w:rsidP="000C01E5">
      <w:pPr>
        <w:suppressAutoHyphens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lastRenderedPageBreak/>
        <w:t xml:space="preserve">- в 7 классе </w:t>
      </w:r>
      <w:r w:rsidR="006406FF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–</w:t>
      </w: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r w:rsidR="006406FF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русский язык и математика (алгебра, геометрия)- устно по билетам.</w:t>
      </w:r>
    </w:p>
    <w:p w:rsidR="00C91E6B" w:rsidRPr="00B378B2" w:rsidRDefault="00904390" w:rsidP="00B378B2">
      <w:pPr>
        <w:suppressAutoHyphens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- в 8 классе –</w:t>
      </w:r>
      <w:r w:rsidR="004844F7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русский язык (изложение</w:t>
      </w:r>
      <w:r w:rsidR="00BC399B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с элементами тестирования</w:t>
      </w:r>
      <w:r w:rsidR="004844F7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>), химия</w:t>
      </w:r>
      <w:r w:rsidR="00BC399B" w:rsidRPr="00A56815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-  устно по билетам.</w:t>
      </w:r>
    </w:p>
    <w:p w:rsidR="00C91E6B" w:rsidRPr="00B378B2" w:rsidRDefault="00B378B2" w:rsidP="00B378B2">
      <w:pPr>
        <w:widowControl/>
        <w:autoSpaceDE/>
        <w:adjustRightInd/>
        <w:ind w:firstLine="708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B378B2">
        <w:rPr>
          <w:rFonts w:eastAsia="Calibri"/>
          <w:color w:val="595959" w:themeColor="text1" w:themeTint="A6"/>
          <w:sz w:val="28"/>
          <w:szCs w:val="28"/>
          <w:lang w:eastAsia="en-US"/>
        </w:rPr>
        <w:t>Государственная (итоговая) аттестация выпускников 9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r w:rsidRPr="00B378B2">
        <w:rPr>
          <w:rFonts w:eastAsia="Calibri"/>
          <w:color w:val="595959" w:themeColor="text1" w:themeTint="A6"/>
          <w:sz w:val="28"/>
          <w:szCs w:val="28"/>
          <w:lang w:eastAsia="en-US"/>
        </w:rPr>
        <w:t>класс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B378B2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проводится согласно приказу Федеральной службы по надзору в сфере образования и науки (</w:t>
      </w:r>
      <w:proofErr w:type="spellStart"/>
      <w:r w:rsidRPr="00B378B2">
        <w:rPr>
          <w:rFonts w:eastAsia="Calibri"/>
          <w:color w:val="595959" w:themeColor="text1" w:themeTint="A6"/>
          <w:sz w:val="28"/>
          <w:szCs w:val="28"/>
          <w:lang w:eastAsia="en-US"/>
        </w:rPr>
        <w:t>Рособрнадзор</w:t>
      </w:r>
      <w:proofErr w:type="spellEnd"/>
      <w:r w:rsidRPr="00B378B2">
        <w:rPr>
          <w:rFonts w:eastAsia="Calibri"/>
          <w:color w:val="595959" w:themeColor="text1" w:themeTint="A6"/>
          <w:sz w:val="28"/>
          <w:szCs w:val="28"/>
          <w:lang w:eastAsia="en-US"/>
        </w:rPr>
        <w:t>) об утверждении расписания государственной итоговой аттестации за уров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ень</w:t>
      </w:r>
      <w:r w:rsidRPr="00B378B2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основного общего 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r w:rsidRPr="00B378B2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образования в текущем году.</w:t>
      </w:r>
    </w:p>
    <w:p w:rsidR="00C91E6B" w:rsidRPr="00A56815" w:rsidRDefault="00C91E6B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C91E6B" w:rsidRPr="00A56815" w:rsidRDefault="00C91E6B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C91E6B" w:rsidRPr="00A56815" w:rsidRDefault="00C91E6B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0C01E5" w:rsidRPr="00A56815" w:rsidRDefault="000C01E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C91E6B" w:rsidRPr="00A56815" w:rsidRDefault="00C91E6B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087CAE" w:rsidRPr="00A56815" w:rsidRDefault="00087CAE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CA5CFE" w:rsidRPr="00A56815" w:rsidRDefault="00CA5CFE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6406FF" w:rsidRPr="00A56815" w:rsidRDefault="006406FF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1E6A05" w:rsidRPr="00A56815" w:rsidRDefault="001E6A0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1E6A05" w:rsidRPr="00A56815" w:rsidRDefault="001E6A0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1E6A05" w:rsidRPr="00A56815" w:rsidRDefault="001E6A0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1E6A05" w:rsidRPr="00A56815" w:rsidRDefault="001E6A0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1E6A05" w:rsidRPr="00A56815" w:rsidRDefault="001E6A0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1E6A05" w:rsidRPr="00A56815" w:rsidRDefault="001E6A0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CA5CFE" w:rsidRPr="00A56815" w:rsidRDefault="00CA5CFE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BD25B2" w:rsidRPr="00A56815" w:rsidRDefault="00BD25B2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</w:p>
    <w:p w:rsidR="00C93143" w:rsidRPr="00A56815" w:rsidRDefault="00C93143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C93143" w:rsidRPr="00A56815" w:rsidRDefault="00C93143" w:rsidP="00C93143">
      <w:pPr>
        <w:pStyle w:val="Default"/>
        <w:rPr>
          <w:b/>
          <w:bCs/>
          <w:color w:val="595959" w:themeColor="text1" w:themeTint="A6"/>
        </w:rPr>
        <w:sectPr w:rsidR="00C93143" w:rsidRPr="00A56815" w:rsidSect="00BD25B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CC0646" w:rsidRDefault="00CC0646" w:rsidP="003A750A">
      <w:pPr>
        <w:pStyle w:val="Default"/>
        <w:rPr>
          <w:b/>
          <w:bCs/>
          <w:color w:val="595959" w:themeColor="text1" w:themeTint="A6"/>
        </w:rPr>
      </w:pPr>
    </w:p>
    <w:p w:rsidR="00CC0646" w:rsidRPr="00540E20" w:rsidRDefault="00CC0646" w:rsidP="00CC0646">
      <w:pPr>
        <w:pStyle w:val="Default"/>
        <w:jc w:val="center"/>
        <w:rPr>
          <w:color w:val="404040" w:themeColor="text1" w:themeTint="BF"/>
        </w:rPr>
      </w:pPr>
      <w:r w:rsidRPr="00540E20">
        <w:rPr>
          <w:b/>
          <w:bCs/>
          <w:color w:val="404040" w:themeColor="text1" w:themeTint="BF"/>
        </w:rPr>
        <w:t>Сетка часов учебного плана</w:t>
      </w:r>
    </w:p>
    <w:p w:rsidR="00CC0646" w:rsidRPr="005E1144" w:rsidRDefault="00CC0646" w:rsidP="00CC0646">
      <w:pPr>
        <w:pStyle w:val="Default"/>
        <w:jc w:val="center"/>
        <w:rPr>
          <w:color w:val="404040" w:themeColor="text1" w:themeTint="BF"/>
        </w:rPr>
      </w:pPr>
      <w:r w:rsidRPr="00540E20">
        <w:rPr>
          <w:b/>
          <w:bCs/>
          <w:color w:val="404040" w:themeColor="text1" w:themeTint="BF"/>
        </w:rPr>
        <w:t>муниципального бюджетного общеобразовательного учреждения «</w:t>
      </w:r>
      <w:proofErr w:type="spellStart"/>
      <w:r w:rsidRPr="00540E20">
        <w:rPr>
          <w:b/>
          <w:bCs/>
          <w:color w:val="404040" w:themeColor="text1" w:themeTint="BF"/>
        </w:rPr>
        <w:t>Яковлевская</w:t>
      </w:r>
      <w:proofErr w:type="spellEnd"/>
      <w:r w:rsidRPr="00540E20">
        <w:rPr>
          <w:b/>
          <w:bCs/>
          <w:color w:val="404040" w:themeColor="text1" w:themeTint="BF"/>
        </w:rPr>
        <w:t xml:space="preserve"> средняя общеобразовательная школа </w:t>
      </w:r>
      <w:r>
        <w:rPr>
          <w:b/>
          <w:bCs/>
          <w:color w:val="404040" w:themeColor="text1" w:themeTint="BF"/>
        </w:rPr>
        <w:t xml:space="preserve">«Школа успеха» </w:t>
      </w:r>
      <w:proofErr w:type="spellStart"/>
      <w:r w:rsidRPr="00540E20">
        <w:rPr>
          <w:b/>
          <w:bCs/>
          <w:color w:val="404040" w:themeColor="text1" w:themeTint="BF"/>
        </w:rPr>
        <w:t>Яковлевского</w:t>
      </w:r>
      <w:proofErr w:type="spellEnd"/>
      <w:r w:rsidRPr="00540E20">
        <w:rPr>
          <w:b/>
          <w:bCs/>
          <w:color w:val="404040" w:themeColor="text1" w:themeTint="BF"/>
        </w:rPr>
        <w:t xml:space="preserve"> </w:t>
      </w:r>
      <w:r>
        <w:rPr>
          <w:b/>
          <w:bCs/>
          <w:color w:val="404040" w:themeColor="text1" w:themeTint="BF"/>
        </w:rPr>
        <w:t xml:space="preserve">городского </w:t>
      </w:r>
      <w:proofErr w:type="gramStart"/>
      <w:r>
        <w:rPr>
          <w:b/>
          <w:bCs/>
          <w:color w:val="404040" w:themeColor="text1" w:themeTint="BF"/>
        </w:rPr>
        <w:t>округа</w:t>
      </w:r>
      <w:r w:rsidRPr="00540E20">
        <w:rPr>
          <w:b/>
          <w:bCs/>
          <w:color w:val="404040" w:themeColor="text1" w:themeTint="BF"/>
        </w:rPr>
        <w:t>»  на</w:t>
      </w:r>
      <w:proofErr w:type="gramEnd"/>
      <w:r w:rsidRPr="00540E20">
        <w:rPr>
          <w:b/>
          <w:bCs/>
          <w:color w:val="404040" w:themeColor="text1" w:themeTint="BF"/>
        </w:rPr>
        <w:t xml:space="preserve"> 201</w:t>
      </w:r>
      <w:r>
        <w:rPr>
          <w:b/>
          <w:bCs/>
          <w:color w:val="404040" w:themeColor="text1" w:themeTint="BF"/>
        </w:rPr>
        <w:t>9</w:t>
      </w:r>
      <w:r w:rsidRPr="00540E20">
        <w:rPr>
          <w:b/>
          <w:bCs/>
          <w:color w:val="404040" w:themeColor="text1" w:themeTint="BF"/>
        </w:rPr>
        <w:t>-20</w:t>
      </w:r>
      <w:r>
        <w:rPr>
          <w:b/>
          <w:bCs/>
          <w:color w:val="404040" w:themeColor="text1" w:themeTint="BF"/>
        </w:rPr>
        <w:t>20</w:t>
      </w:r>
      <w:r w:rsidRPr="00540E20">
        <w:rPr>
          <w:b/>
          <w:bCs/>
          <w:color w:val="404040" w:themeColor="text1" w:themeTint="BF"/>
        </w:rPr>
        <w:t xml:space="preserve"> учебный год</w:t>
      </w:r>
      <w:r>
        <w:rPr>
          <w:b/>
          <w:bCs/>
          <w:color w:val="404040" w:themeColor="text1" w:themeTint="BF"/>
        </w:rPr>
        <w:t xml:space="preserve"> (</w:t>
      </w:r>
      <w:r w:rsidRPr="00540E20">
        <w:rPr>
          <w:rFonts w:eastAsia="Calibri"/>
          <w:color w:val="404040" w:themeColor="text1" w:themeTint="BF"/>
        </w:rPr>
        <w:t xml:space="preserve">основное общее образование </w:t>
      </w:r>
      <w:r>
        <w:rPr>
          <w:rFonts w:eastAsia="Calibri"/>
          <w:color w:val="404040" w:themeColor="text1" w:themeTint="BF"/>
        </w:rPr>
        <w:t>)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591"/>
        <w:gridCol w:w="854"/>
        <w:gridCol w:w="600"/>
        <w:gridCol w:w="709"/>
        <w:gridCol w:w="863"/>
        <w:gridCol w:w="730"/>
        <w:gridCol w:w="701"/>
        <w:gridCol w:w="883"/>
        <w:gridCol w:w="666"/>
        <w:gridCol w:w="692"/>
        <w:gridCol w:w="867"/>
        <w:gridCol w:w="655"/>
        <w:gridCol w:w="738"/>
        <w:gridCol w:w="798"/>
        <w:gridCol w:w="567"/>
      </w:tblGrid>
      <w:tr w:rsidR="00CC0646" w:rsidRPr="00F93D50" w:rsidTr="00CC0646">
        <w:trPr>
          <w:trHeight w:val="269"/>
          <w:jc w:val="center"/>
        </w:trPr>
        <w:tc>
          <w:tcPr>
            <w:tcW w:w="2405" w:type="dxa"/>
            <w:vMerge w:val="restart"/>
          </w:tcPr>
          <w:p w:rsidR="00CC0646" w:rsidRPr="00F93D50" w:rsidRDefault="00CC0646" w:rsidP="00CC0646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CC0646" w:rsidRPr="00F93D50" w:rsidRDefault="00CC0646" w:rsidP="00CC0646">
            <w:pPr>
              <w:pStyle w:val="aa"/>
              <w:rPr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Учебные предметы</w:t>
            </w:r>
            <w:r>
              <w:rPr>
                <w:rFonts w:eastAsia="Calibri"/>
                <w:color w:val="404040" w:themeColor="text1" w:themeTint="BF"/>
                <w:lang w:eastAsia="en-US"/>
              </w:rPr>
              <w:t>/классы</w:t>
            </w:r>
          </w:p>
        </w:tc>
        <w:tc>
          <w:tcPr>
            <w:tcW w:w="10914" w:type="dxa"/>
            <w:gridSpan w:val="15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Количество часов в неделю</w:t>
            </w:r>
          </w:p>
        </w:tc>
      </w:tr>
      <w:tr w:rsidR="00CC0646" w:rsidRPr="00F93D50" w:rsidTr="00CC0646">
        <w:trPr>
          <w:trHeight w:val="315"/>
          <w:jc w:val="center"/>
        </w:trPr>
        <w:tc>
          <w:tcPr>
            <w:tcW w:w="2405" w:type="dxa"/>
            <w:vMerge/>
          </w:tcPr>
          <w:p w:rsidR="00CC0646" w:rsidRPr="00F93D50" w:rsidRDefault="00CC0646" w:rsidP="00CC0646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</w:p>
        </w:tc>
        <w:tc>
          <w:tcPr>
            <w:tcW w:w="2552" w:type="dxa"/>
            <w:vMerge/>
          </w:tcPr>
          <w:p w:rsidR="00CC0646" w:rsidRPr="00F93D50" w:rsidRDefault="00CC0646" w:rsidP="00CC0646">
            <w:pPr>
              <w:pStyle w:val="aa"/>
              <w:rPr>
                <w:rFonts w:eastAsia="Calibri"/>
                <w:i/>
                <w:color w:val="404040" w:themeColor="text1" w:themeTint="BF"/>
                <w:lang w:eastAsia="en-US"/>
              </w:rPr>
            </w:pPr>
          </w:p>
        </w:tc>
        <w:tc>
          <w:tcPr>
            <w:tcW w:w="2045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 xml:space="preserve">5 </w:t>
            </w:r>
            <w:r>
              <w:rPr>
                <w:rFonts w:eastAsia="Calibri"/>
                <w:color w:val="404040" w:themeColor="text1" w:themeTint="BF"/>
                <w:lang w:eastAsia="en-US"/>
              </w:rPr>
              <w:t xml:space="preserve">А,Б </w:t>
            </w: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класс</w:t>
            </w:r>
          </w:p>
        </w:tc>
        <w:tc>
          <w:tcPr>
            <w:tcW w:w="2302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6</w:t>
            </w:r>
            <w:r>
              <w:rPr>
                <w:rFonts w:eastAsia="Calibri"/>
                <w:color w:val="404040" w:themeColor="text1" w:themeTint="BF"/>
                <w:lang w:eastAsia="en-US"/>
              </w:rPr>
              <w:t xml:space="preserve"> А,Б</w:t>
            </w:r>
            <w:r w:rsidRPr="00F93D50">
              <w:rPr>
                <w:rFonts w:eastAsia="Calibri"/>
                <w:color w:val="404040" w:themeColor="text1" w:themeTint="BF"/>
                <w:lang w:eastAsia="en-US"/>
              </w:rPr>
              <w:t xml:space="preserve"> класс</w:t>
            </w:r>
          </w:p>
        </w:tc>
        <w:tc>
          <w:tcPr>
            <w:tcW w:w="2250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7</w:t>
            </w:r>
            <w:r>
              <w:rPr>
                <w:rFonts w:eastAsia="Calibri"/>
                <w:color w:val="404040" w:themeColor="text1" w:themeTint="BF"/>
                <w:lang w:eastAsia="en-US"/>
              </w:rPr>
              <w:t>А,Б</w:t>
            </w:r>
            <w:r w:rsidRPr="00F93D50">
              <w:rPr>
                <w:rFonts w:eastAsia="Calibri"/>
                <w:color w:val="404040" w:themeColor="text1" w:themeTint="BF"/>
                <w:lang w:eastAsia="en-US"/>
              </w:rPr>
              <w:t xml:space="preserve"> класс</w:t>
            </w:r>
          </w:p>
        </w:tc>
        <w:tc>
          <w:tcPr>
            <w:tcW w:w="2214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8 класс</w:t>
            </w:r>
          </w:p>
        </w:tc>
        <w:tc>
          <w:tcPr>
            <w:tcW w:w="2103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9</w:t>
            </w:r>
            <w:r w:rsidRPr="00F93D50">
              <w:rPr>
                <w:rFonts w:eastAsia="Calibri"/>
                <w:color w:val="404040" w:themeColor="text1" w:themeTint="BF"/>
                <w:lang w:eastAsia="en-US"/>
              </w:rPr>
              <w:t xml:space="preserve"> класс</w:t>
            </w:r>
          </w:p>
        </w:tc>
      </w:tr>
      <w:tr w:rsidR="00CC0646" w:rsidRPr="00F93D50" w:rsidTr="00CC0646">
        <w:trPr>
          <w:cantSplit/>
          <w:trHeight w:val="1107"/>
          <w:jc w:val="center"/>
        </w:trPr>
        <w:tc>
          <w:tcPr>
            <w:tcW w:w="2405" w:type="dxa"/>
            <w:vMerge/>
          </w:tcPr>
          <w:p w:rsidR="00CC0646" w:rsidRPr="00F93D50" w:rsidRDefault="00CC0646" w:rsidP="00CC0646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</w:p>
        </w:tc>
        <w:tc>
          <w:tcPr>
            <w:tcW w:w="2552" w:type="dxa"/>
            <w:vMerge/>
          </w:tcPr>
          <w:p w:rsidR="00CC0646" w:rsidRPr="00F93D50" w:rsidRDefault="00CC0646" w:rsidP="00CC0646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</w:p>
        </w:tc>
        <w:tc>
          <w:tcPr>
            <w:tcW w:w="591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854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2"/>
                <w:szCs w:val="12"/>
                <w:lang w:eastAsia="en-US"/>
              </w:rPr>
            </w:pPr>
            <w:r w:rsidRPr="00F93D50">
              <w:rPr>
                <w:rFonts w:eastAsia="Calibri"/>
                <w:i/>
                <w:color w:val="404040" w:themeColor="text1" w:themeTint="BF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00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863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2"/>
                <w:szCs w:val="12"/>
                <w:lang w:eastAsia="en-US"/>
              </w:rPr>
            </w:pPr>
            <w:r w:rsidRPr="00F93D50">
              <w:rPr>
                <w:rFonts w:eastAsia="Calibri"/>
                <w:i/>
                <w:color w:val="404040" w:themeColor="text1" w:themeTint="BF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30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1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883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2"/>
                <w:szCs w:val="12"/>
                <w:lang w:eastAsia="en-US"/>
              </w:rPr>
            </w:pPr>
            <w:r w:rsidRPr="00F93D50">
              <w:rPr>
                <w:rFonts w:eastAsia="Calibri"/>
                <w:i/>
                <w:color w:val="404040" w:themeColor="text1" w:themeTint="BF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66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92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867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2"/>
                <w:szCs w:val="12"/>
                <w:lang w:eastAsia="en-US"/>
              </w:rPr>
            </w:pPr>
            <w:r w:rsidRPr="00F93D50">
              <w:rPr>
                <w:rFonts w:eastAsia="Calibri"/>
                <w:i/>
                <w:color w:val="404040" w:themeColor="text1" w:themeTint="BF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38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798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2"/>
                <w:szCs w:val="12"/>
                <w:lang w:eastAsia="en-US"/>
              </w:rPr>
            </w:pPr>
            <w:r w:rsidRPr="00F93D50">
              <w:rPr>
                <w:rFonts w:eastAsia="Calibri"/>
                <w:i/>
                <w:color w:val="404040" w:themeColor="text1" w:themeTint="BF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CC0646" w:rsidRPr="00F93D50" w:rsidRDefault="00CC0646" w:rsidP="00CC0646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</w:tr>
      <w:tr w:rsidR="00CC0646" w:rsidRPr="00F93D50" w:rsidTr="00CC0646">
        <w:trPr>
          <w:trHeight w:val="251"/>
          <w:jc w:val="center"/>
        </w:trPr>
        <w:tc>
          <w:tcPr>
            <w:tcW w:w="2405" w:type="dxa"/>
            <w:vMerge w:val="restart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 xml:space="preserve">Русский язык и </w:t>
            </w: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</w:tr>
      <w:tr w:rsidR="00CC0646" w:rsidRPr="00F93D50" w:rsidTr="00CC0646">
        <w:trPr>
          <w:trHeight w:val="198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</w:tr>
      <w:tr w:rsidR="00CC0646" w:rsidRPr="00F93D50" w:rsidTr="00CC0646">
        <w:trPr>
          <w:trHeight w:val="85"/>
          <w:jc w:val="center"/>
        </w:trPr>
        <w:tc>
          <w:tcPr>
            <w:tcW w:w="2405" w:type="dxa"/>
            <w:vMerge w:val="restart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92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3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</w:tr>
      <w:tr w:rsidR="00CC0646" w:rsidRPr="00F93D50" w:rsidTr="00CC0646">
        <w:trPr>
          <w:trHeight w:val="279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Родная  литература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92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3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0,5</w:t>
            </w:r>
          </w:p>
        </w:tc>
      </w:tr>
      <w:tr w:rsidR="00CC0646" w:rsidRPr="00F93D50" w:rsidTr="00CC0646">
        <w:trPr>
          <w:trHeight w:val="234"/>
          <w:jc w:val="center"/>
        </w:trPr>
        <w:tc>
          <w:tcPr>
            <w:tcW w:w="2405" w:type="dxa"/>
            <w:vMerge w:val="restart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Иностранные языки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Иностранный язык (английский язык)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</w:tr>
      <w:tr w:rsidR="00CC0646" w:rsidRPr="00F93D50" w:rsidTr="00CC0646">
        <w:trPr>
          <w:trHeight w:val="234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Иностранный язык (немецкий язык)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</w:tr>
      <w:tr w:rsidR="00CC0646" w:rsidRPr="00F93D50" w:rsidTr="00CC0646">
        <w:trPr>
          <w:trHeight w:val="220"/>
          <w:jc w:val="center"/>
        </w:trPr>
        <w:tc>
          <w:tcPr>
            <w:tcW w:w="2405" w:type="dxa"/>
            <w:vMerge w:val="restart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</w:tr>
      <w:tr w:rsidR="00CC0646" w:rsidRPr="00F93D50" w:rsidTr="00CC0646">
        <w:trPr>
          <w:trHeight w:val="129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Математика (алгебра, геометрия)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7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8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5</w:t>
            </w:r>
          </w:p>
        </w:tc>
      </w:tr>
      <w:tr w:rsidR="00CC0646" w:rsidRPr="00F93D50" w:rsidTr="00CC0646">
        <w:trPr>
          <w:trHeight w:val="101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</w:tr>
      <w:tr w:rsidR="00CC0646" w:rsidRPr="00F93D50" w:rsidTr="00CC0646">
        <w:trPr>
          <w:trHeight w:val="119"/>
          <w:jc w:val="center"/>
        </w:trPr>
        <w:tc>
          <w:tcPr>
            <w:tcW w:w="2405" w:type="dxa"/>
            <w:vMerge w:val="restart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CC0646" w:rsidRPr="00E74EDE" w:rsidRDefault="00CC0646" w:rsidP="003A750A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История</w:t>
            </w:r>
            <w:r w:rsidR="003A750A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России. Всеобщая история.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</w:tr>
      <w:tr w:rsidR="00CC0646" w:rsidRPr="00F93D50" w:rsidTr="00CC0646">
        <w:trPr>
          <w:trHeight w:val="137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</w:tr>
      <w:tr w:rsidR="00CC0646" w:rsidRPr="00F93D50" w:rsidTr="00CC0646">
        <w:trPr>
          <w:trHeight w:val="234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</w:tr>
      <w:tr w:rsidR="00CC0646" w:rsidRPr="00F93D50" w:rsidTr="00CC0646">
        <w:trPr>
          <w:trHeight w:val="471"/>
          <w:jc w:val="center"/>
        </w:trPr>
        <w:tc>
          <w:tcPr>
            <w:tcW w:w="2405" w:type="dxa"/>
          </w:tcPr>
          <w:p w:rsidR="00CC0646" w:rsidRPr="005E1144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5E1144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Основы </w:t>
            </w:r>
            <w:r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православной </w:t>
            </w: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культуры </w:t>
            </w:r>
            <w:r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</w:t>
            </w: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</w:tr>
      <w:tr w:rsidR="00CC0646" w:rsidRPr="00F93D50" w:rsidTr="00CC0646">
        <w:trPr>
          <w:trHeight w:val="209"/>
          <w:jc w:val="center"/>
        </w:trPr>
        <w:tc>
          <w:tcPr>
            <w:tcW w:w="2405" w:type="dxa"/>
            <w:vMerge w:val="restart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</w:tr>
      <w:tr w:rsidR="00CC0646" w:rsidRPr="00F93D50" w:rsidTr="00CC0646">
        <w:trPr>
          <w:trHeight w:val="138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</w:tr>
      <w:tr w:rsidR="00CC0646" w:rsidRPr="00F93D50" w:rsidTr="00CC0646">
        <w:trPr>
          <w:trHeight w:val="138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8" w:type="dxa"/>
          </w:tcPr>
          <w:p w:rsidR="00CC0646" w:rsidRPr="00B32F3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</w:tr>
      <w:tr w:rsidR="00CC0646" w:rsidRPr="00F93D50" w:rsidTr="00CC0646">
        <w:trPr>
          <w:trHeight w:val="251"/>
          <w:jc w:val="center"/>
        </w:trPr>
        <w:tc>
          <w:tcPr>
            <w:tcW w:w="2405" w:type="dxa"/>
            <w:vMerge w:val="restart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Искусство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</w:tr>
      <w:tr w:rsidR="00CC0646" w:rsidRPr="00F93D50" w:rsidTr="00CC0646">
        <w:trPr>
          <w:trHeight w:val="215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</w:tr>
      <w:tr w:rsidR="00CC0646" w:rsidRPr="00F93D50" w:rsidTr="00CC0646">
        <w:trPr>
          <w:trHeight w:val="215"/>
          <w:jc w:val="center"/>
        </w:trPr>
        <w:tc>
          <w:tcPr>
            <w:tcW w:w="2405" w:type="dxa"/>
            <w:vMerge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2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</w:tr>
      <w:tr w:rsidR="00CC0646" w:rsidRPr="00F93D50" w:rsidTr="00CC0646">
        <w:trPr>
          <w:trHeight w:val="203"/>
          <w:jc w:val="center"/>
        </w:trPr>
        <w:tc>
          <w:tcPr>
            <w:tcW w:w="2405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CC0646" w:rsidRPr="00F93D50" w:rsidTr="00CC0646">
        <w:trPr>
          <w:trHeight w:val="200"/>
          <w:jc w:val="center"/>
        </w:trPr>
        <w:tc>
          <w:tcPr>
            <w:tcW w:w="2405" w:type="dxa"/>
            <w:vMerge w:val="restart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Физическая культура и ОБЖ</w:t>
            </w: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8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</w:tr>
      <w:tr w:rsidR="00CC0646" w:rsidRPr="00F93D50" w:rsidTr="00CC0646">
        <w:trPr>
          <w:trHeight w:val="385"/>
          <w:jc w:val="center"/>
        </w:trPr>
        <w:tc>
          <w:tcPr>
            <w:tcW w:w="2405" w:type="dxa"/>
            <w:vMerge/>
          </w:tcPr>
          <w:p w:rsidR="00CC0646" w:rsidRPr="00F93D50" w:rsidRDefault="00CC0646" w:rsidP="00CC0646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</w:p>
        </w:tc>
        <w:tc>
          <w:tcPr>
            <w:tcW w:w="2552" w:type="dxa"/>
          </w:tcPr>
          <w:p w:rsidR="00CC0646" w:rsidRPr="00E74EDE" w:rsidRDefault="00CC0646" w:rsidP="00CC0646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2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" w:type="dxa"/>
          </w:tcPr>
          <w:p w:rsidR="00CC0646" w:rsidRPr="00E74EDE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8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</w:tr>
      <w:tr w:rsidR="00CC0646" w:rsidRPr="00F93D50" w:rsidTr="00CC0646">
        <w:trPr>
          <w:trHeight w:val="284"/>
          <w:jc w:val="center"/>
        </w:trPr>
        <w:tc>
          <w:tcPr>
            <w:tcW w:w="4957" w:type="dxa"/>
            <w:gridSpan w:val="2"/>
          </w:tcPr>
          <w:p w:rsidR="00CC0646" w:rsidRPr="00F93D50" w:rsidRDefault="00CC0646" w:rsidP="00CC0646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Итого</w:t>
            </w:r>
          </w:p>
        </w:tc>
        <w:tc>
          <w:tcPr>
            <w:tcW w:w="59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4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9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6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1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83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92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7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dxa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38" w:type="dxa"/>
          </w:tcPr>
          <w:p w:rsidR="00CC0646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98" w:type="dxa"/>
          </w:tcPr>
          <w:p w:rsidR="00CC0646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CC0646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33</w:t>
            </w:r>
          </w:p>
        </w:tc>
      </w:tr>
      <w:tr w:rsidR="00CC0646" w:rsidRPr="00F93D50" w:rsidTr="00CC0646">
        <w:trPr>
          <w:trHeight w:val="232"/>
          <w:jc w:val="center"/>
        </w:trPr>
        <w:tc>
          <w:tcPr>
            <w:tcW w:w="4957" w:type="dxa"/>
            <w:gridSpan w:val="2"/>
          </w:tcPr>
          <w:p w:rsidR="00CC0646" w:rsidRPr="00F93D50" w:rsidRDefault="00CC0646" w:rsidP="00CC0646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Максимально аудиторная нагрузка</w:t>
            </w:r>
          </w:p>
        </w:tc>
        <w:tc>
          <w:tcPr>
            <w:tcW w:w="2045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lang w:eastAsia="en-US"/>
              </w:rPr>
              <w:t>29</w:t>
            </w:r>
          </w:p>
        </w:tc>
        <w:tc>
          <w:tcPr>
            <w:tcW w:w="2302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lang w:eastAsia="en-US"/>
              </w:rPr>
              <w:t>30</w:t>
            </w:r>
          </w:p>
        </w:tc>
        <w:tc>
          <w:tcPr>
            <w:tcW w:w="2250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lang w:eastAsia="en-US"/>
              </w:rPr>
              <w:t>32</w:t>
            </w:r>
          </w:p>
        </w:tc>
        <w:tc>
          <w:tcPr>
            <w:tcW w:w="2214" w:type="dxa"/>
            <w:gridSpan w:val="3"/>
          </w:tcPr>
          <w:p w:rsidR="00CC0646" w:rsidRPr="00F93D50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lang w:eastAsia="en-US"/>
              </w:rPr>
              <w:t>33</w:t>
            </w:r>
          </w:p>
        </w:tc>
        <w:tc>
          <w:tcPr>
            <w:tcW w:w="2103" w:type="dxa"/>
            <w:gridSpan w:val="3"/>
          </w:tcPr>
          <w:p w:rsidR="00CC0646" w:rsidRDefault="00CC0646" w:rsidP="00CC0646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lang w:eastAsia="en-US"/>
              </w:rPr>
              <w:t>33</w:t>
            </w:r>
          </w:p>
        </w:tc>
      </w:tr>
    </w:tbl>
    <w:p w:rsidR="00CC0646" w:rsidRDefault="00CC0646" w:rsidP="009B414F">
      <w:pPr>
        <w:sectPr w:rsidR="00CC0646" w:rsidSect="00CC0646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9B414F" w:rsidRDefault="009B414F" w:rsidP="009B414F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Pr="00540E20" w:rsidRDefault="009B414F" w:rsidP="009B414F">
      <w:pPr>
        <w:pStyle w:val="Default"/>
        <w:jc w:val="center"/>
        <w:rPr>
          <w:color w:val="404040" w:themeColor="text1" w:themeTint="BF"/>
        </w:rPr>
      </w:pPr>
      <w:r w:rsidRPr="00540E20">
        <w:rPr>
          <w:b/>
          <w:bCs/>
          <w:color w:val="404040" w:themeColor="text1" w:themeTint="BF"/>
        </w:rPr>
        <w:t>Сетка часов учебного плана</w:t>
      </w:r>
    </w:p>
    <w:p w:rsidR="009B414F" w:rsidRPr="005E1144" w:rsidRDefault="009B414F" w:rsidP="009B414F">
      <w:pPr>
        <w:pStyle w:val="Default"/>
        <w:jc w:val="center"/>
        <w:rPr>
          <w:color w:val="404040" w:themeColor="text1" w:themeTint="BF"/>
        </w:rPr>
      </w:pPr>
      <w:r w:rsidRPr="00540E20">
        <w:rPr>
          <w:b/>
          <w:bCs/>
          <w:color w:val="404040" w:themeColor="text1" w:themeTint="BF"/>
        </w:rPr>
        <w:t>муниципального бюджетного общеобразовательного учреждения «</w:t>
      </w:r>
      <w:proofErr w:type="spellStart"/>
      <w:r w:rsidRPr="00540E20">
        <w:rPr>
          <w:b/>
          <w:bCs/>
          <w:color w:val="404040" w:themeColor="text1" w:themeTint="BF"/>
        </w:rPr>
        <w:t>Яковлевская</w:t>
      </w:r>
      <w:proofErr w:type="spellEnd"/>
      <w:r w:rsidRPr="00540E20">
        <w:rPr>
          <w:b/>
          <w:bCs/>
          <w:color w:val="404040" w:themeColor="text1" w:themeTint="BF"/>
        </w:rPr>
        <w:t xml:space="preserve"> средняя общеобразовательная школа </w:t>
      </w:r>
      <w:r>
        <w:rPr>
          <w:b/>
          <w:bCs/>
          <w:color w:val="404040" w:themeColor="text1" w:themeTint="BF"/>
        </w:rPr>
        <w:t xml:space="preserve">«Школа успеха» </w:t>
      </w:r>
      <w:proofErr w:type="spellStart"/>
      <w:r w:rsidRPr="00540E20">
        <w:rPr>
          <w:b/>
          <w:bCs/>
          <w:color w:val="404040" w:themeColor="text1" w:themeTint="BF"/>
        </w:rPr>
        <w:t>Яковлевского</w:t>
      </w:r>
      <w:proofErr w:type="spellEnd"/>
      <w:r w:rsidRPr="00540E20">
        <w:rPr>
          <w:b/>
          <w:bCs/>
          <w:color w:val="404040" w:themeColor="text1" w:themeTint="BF"/>
        </w:rPr>
        <w:t xml:space="preserve"> </w:t>
      </w:r>
      <w:r>
        <w:rPr>
          <w:b/>
          <w:bCs/>
          <w:color w:val="404040" w:themeColor="text1" w:themeTint="BF"/>
        </w:rPr>
        <w:t xml:space="preserve">городского </w:t>
      </w:r>
      <w:proofErr w:type="gramStart"/>
      <w:r>
        <w:rPr>
          <w:b/>
          <w:bCs/>
          <w:color w:val="404040" w:themeColor="text1" w:themeTint="BF"/>
        </w:rPr>
        <w:t>округа</w:t>
      </w:r>
      <w:r w:rsidRPr="00540E20">
        <w:rPr>
          <w:b/>
          <w:bCs/>
          <w:color w:val="404040" w:themeColor="text1" w:themeTint="BF"/>
        </w:rPr>
        <w:t>»  на</w:t>
      </w:r>
      <w:proofErr w:type="gramEnd"/>
      <w:r w:rsidRPr="00540E20">
        <w:rPr>
          <w:b/>
          <w:bCs/>
          <w:color w:val="404040" w:themeColor="text1" w:themeTint="BF"/>
        </w:rPr>
        <w:t xml:space="preserve"> 201</w:t>
      </w:r>
      <w:r>
        <w:rPr>
          <w:b/>
          <w:bCs/>
          <w:color w:val="404040" w:themeColor="text1" w:themeTint="BF"/>
        </w:rPr>
        <w:t>9</w:t>
      </w:r>
      <w:r w:rsidRPr="00540E20">
        <w:rPr>
          <w:b/>
          <w:bCs/>
          <w:color w:val="404040" w:themeColor="text1" w:themeTint="BF"/>
        </w:rPr>
        <w:t>-20</w:t>
      </w:r>
      <w:r>
        <w:rPr>
          <w:b/>
          <w:bCs/>
          <w:color w:val="404040" w:themeColor="text1" w:themeTint="BF"/>
        </w:rPr>
        <w:t>20</w:t>
      </w:r>
      <w:r w:rsidRPr="00540E20">
        <w:rPr>
          <w:b/>
          <w:bCs/>
          <w:color w:val="404040" w:themeColor="text1" w:themeTint="BF"/>
        </w:rPr>
        <w:t xml:space="preserve"> учебный год</w:t>
      </w:r>
      <w:r>
        <w:rPr>
          <w:b/>
          <w:bCs/>
          <w:color w:val="404040" w:themeColor="text1" w:themeTint="BF"/>
        </w:rPr>
        <w:t xml:space="preserve"> (</w:t>
      </w:r>
      <w:r w:rsidRPr="00540E20">
        <w:rPr>
          <w:rFonts w:eastAsia="Calibri"/>
          <w:color w:val="404040" w:themeColor="text1" w:themeTint="BF"/>
        </w:rPr>
        <w:t xml:space="preserve">основное общее образование </w:t>
      </w:r>
      <w:r>
        <w:rPr>
          <w:rFonts w:eastAsia="Calibri"/>
          <w:color w:val="404040" w:themeColor="text1" w:themeTint="BF"/>
        </w:rPr>
        <w:t>)</w:t>
      </w: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546"/>
        <w:gridCol w:w="710"/>
        <w:gridCol w:w="681"/>
        <w:gridCol w:w="734"/>
        <w:gridCol w:w="709"/>
        <w:gridCol w:w="676"/>
        <w:gridCol w:w="735"/>
        <w:gridCol w:w="703"/>
        <w:gridCol w:w="695"/>
        <w:gridCol w:w="671"/>
        <w:gridCol w:w="783"/>
        <w:gridCol w:w="768"/>
        <w:gridCol w:w="793"/>
        <w:gridCol w:w="851"/>
        <w:gridCol w:w="734"/>
        <w:gridCol w:w="683"/>
        <w:gridCol w:w="44"/>
      </w:tblGrid>
      <w:tr w:rsidR="009B414F" w:rsidRPr="00F93D50" w:rsidTr="003D4F19">
        <w:trPr>
          <w:trHeight w:val="269"/>
          <w:jc w:val="center"/>
        </w:trPr>
        <w:tc>
          <w:tcPr>
            <w:tcW w:w="2399" w:type="dxa"/>
            <w:vMerge w:val="restart"/>
          </w:tcPr>
          <w:p w:rsidR="009B414F" w:rsidRPr="00F93D50" w:rsidRDefault="009B414F" w:rsidP="008C6DC7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Предметные области</w:t>
            </w:r>
          </w:p>
        </w:tc>
        <w:tc>
          <w:tcPr>
            <w:tcW w:w="2546" w:type="dxa"/>
            <w:vMerge w:val="restart"/>
          </w:tcPr>
          <w:p w:rsidR="009B414F" w:rsidRPr="00F93D50" w:rsidRDefault="009B414F" w:rsidP="008C6DC7">
            <w:pPr>
              <w:pStyle w:val="aa"/>
              <w:rPr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Учебные предметы</w:t>
            </w:r>
            <w:r>
              <w:rPr>
                <w:rFonts w:eastAsia="Calibri"/>
                <w:color w:val="404040" w:themeColor="text1" w:themeTint="BF"/>
                <w:lang w:eastAsia="en-US"/>
              </w:rPr>
              <w:t>/классы</w:t>
            </w:r>
          </w:p>
        </w:tc>
        <w:tc>
          <w:tcPr>
            <w:tcW w:w="10970" w:type="dxa"/>
            <w:gridSpan w:val="16"/>
          </w:tcPr>
          <w:p w:rsidR="009B414F" w:rsidRPr="00F93D50" w:rsidRDefault="009B414F" w:rsidP="008C6DC7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Количество часов в неделю</w:t>
            </w:r>
          </w:p>
        </w:tc>
      </w:tr>
      <w:tr w:rsidR="009B414F" w:rsidRPr="00F93D50" w:rsidTr="003D4F19">
        <w:trPr>
          <w:gridAfter w:val="1"/>
          <w:wAfter w:w="44" w:type="dxa"/>
          <w:trHeight w:val="315"/>
          <w:jc w:val="center"/>
        </w:trPr>
        <w:tc>
          <w:tcPr>
            <w:tcW w:w="2399" w:type="dxa"/>
            <w:vMerge/>
          </w:tcPr>
          <w:p w:rsidR="009B414F" w:rsidRPr="00F93D50" w:rsidRDefault="009B414F" w:rsidP="008C6DC7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</w:p>
        </w:tc>
        <w:tc>
          <w:tcPr>
            <w:tcW w:w="2546" w:type="dxa"/>
            <w:vMerge/>
          </w:tcPr>
          <w:p w:rsidR="009B414F" w:rsidRPr="00F93D50" w:rsidRDefault="009B414F" w:rsidP="008C6DC7">
            <w:pPr>
              <w:pStyle w:val="aa"/>
              <w:rPr>
                <w:rFonts w:eastAsia="Calibri"/>
                <w:i/>
                <w:color w:val="404040" w:themeColor="text1" w:themeTint="BF"/>
                <w:lang w:eastAsia="en-US"/>
              </w:rPr>
            </w:pPr>
          </w:p>
        </w:tc>
        <w:tc>
          <w:tcPr>
            <w:tcW w:w="2125" w:type="dxa"/>
            <w:gridSpan w:val="3"/>
          </w:tcPr>
          <w:p w:rsidR="009B414F" w:rsidRPr="00F93D50" w:rsidRDefault="009B414F" w:rsidP="008C6DC7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 xml:space="preserve">5 </w:t>
            </w:r>
            <w:r>
              <w:rPr>
                <w:rFonts w:eastAsia="Calibri"/>
                <w:color w:val="404040" w:themeColor="text1" w:themeTint="BF"/>
                <w:lang w:eastAsia="en-US"/>
              </w:rPr>
              <w:t xml:space="preserve">А,Б </w:t>
            </w: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класс</w:t>
            </w:r>
          </w:p>
        </w:tc>
        <w:tc>
          <w:tcPr>
            <w:tcW w:w="2120" w:type="dxa"/>
            <w:gridSpan w:val="3"/>
          </w:tcPr>
          <w:p w:rsidR="009B414F" w:rsidRPr="00F93D50" w:rsidRDefault="009B414F" w:rsidP="008C6DC7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6</w:t>
            </w:r>
            <w:r>
              <w:rPr>
                <w:rFonts w:eastAsia="Calibri"/>
                <w:color w:val="404040" w:themeColor="text1" w:themeTint="BF"/>
                <w:lang w:eastAsia="en-US"/>
              </w:rPr>
              <w:t xml:space="preserve"> А,Б</w:t>
            </w:r>
            <w:r w:rsidRPr="00F93D50">
              <w:rPr>
                <w:rFonts w:eastAsia="Calibri"/>
                <w:color w:val="404040" w:themeColor="text1" w:themeTint="BF"/>
                <w:lang w:eastAsia="en-US"/>
              </w:rPr>
              <w:t xml:space="preserve"> класс</w:t>
            </w:r>
          </w:p>
        </w:tc>
        <w:tc>
          <w:tcPr>
            <w:tcW w:w="2069" w:type="dxa"/>
            <w:gridSpan w:val="3"/>
          </w:tcPr>
          <w:p w:rsidR="009B414F" w:rsidRPr="00F93D50" w:rsidRDefault="009B414F" w:rsidP="008C6DC7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7</w:t>
            </w:r>
            <w:r>
              <w:rPr>
                <w:rFonts w:eastAsia="Calibri"/>
                <w:color w:val="404040" w:themeColor="text1" w:themeTint="BF"/>
                <w:lang w:eastAsia="en-US"/>
              </w:rPr>
              <w:t>А,Б</w:t>
            </w:r>
            <w:r w:rsidRPr="00F93D50">
              <w:rPr>
                <w:rFonts w:eastAsia="Calibri"/>
                <w:color w:val="404040" w:themeColor="text1" w:themeTint="BF"/>
                <w:lang w:eastAsia="en-US"/>
              </w:rPr>
              <w:t xml:space="preserve"> класс</w:t>
            </w:r>
          </w:p>
        </w:tc>
        <w:tc>
          <w:tcPr>
            <w:tcW w:w="2344" w:type="dxa"/>
            <w:gridSpan w:val="3"/>
          </w:tcPr>
          <w:p w:rsidR="009B414F" w:rsidRPr="00F93D50" w:rsidRDefault="009B414F" w:rsidP="008C6DC7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8 класс</w:t>
            </w:r>
          </w:p>
        </w:tc>
        <w:tc>
          <w:tcPr>
            <w:tcW w:w="2268" w:type="dxa"/>
            <w:gridSpan w:val="3"/>
          </w:tcPr>
          <w:p w:rsidR="009B414F" w:rsidRPr="00F93D50" w:rsidRDefault="009B414F" w:rsidP="008C6DC7">
            <w:pPr>
              <w:pStyle w:val="aa"/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9</w:t>
            </w:r>
            <w:r w:rsidRPr="00F93D50">
              <w:rPr>
                <w:rFonts w:eastAsia="Calibri"/>
                <w:color w:val="404040" w:themeColor="text1" w:themeTint="BF"/>
                <w:lang w:eastAsia="en-US"/>
              </w:rPr>
              <w:t xml:space="preserve"> класс</w:t>
            </w:r>
          </w:p>
        </w:tc>
      </w:tr>
      <w:tr w:rsidR="009B414F" w:rsidRPr="00F93D50" w:rsidTr="003D4F19">
        <w:trPr>
          <w:gridAfter w:val="1"/>
          <w:wAfter w:w="44" w:type="dxa"/>
          <w:cantSplit/>
          <w:trHeight w:val="1107"/>
          <w:jc w:val="center"/>
        </w:trPr>
        <w:tc>
          <w:tcPr>
            <w:tcW w:w="2399" w:type="dxa"/>
            <w:vMerge/>
          </w:tcPr>
          <w:p w:rsidR="009B414F" w:rsidRPr="00F93D50" w:rsidRDefault="009B414F" w:rsidP="008C6DC7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</w:p>
        </w:tc>
        <w:tc>
          <w:tcPr>
            <w:tcW w:w="2546" w:type="dxa"/>
            <w:vMerge/>
          </w:tcPr>
          <w:p w:rsidR="009B414F" w:rsidRPr="00F93D50" w:rsidRDefault="009B414F" w:rsidP="008C6DC7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</w:p>
        </w:tc>
        <w:tc>
          <w:tcPr>
            <w:tcW w:w="710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681" w:type="dxa"/>
            <w:textDirection w:val="btLr"/>
          </w:tcPr>
          <w:p w:rsidR="009B414F" w:rsidRPr="009B414F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0"/>
                <w:szCs w:val="10"/>
                <w:lang w:eastAsia="en-US"/>
              </w:rPr>
            </w:pPr>
            <w:r w:rsidRPr="009B414F">
              <w:rPr>
                <w:rFonts w:eastAsia="Calibri"/>
                <w:i/>
                <w:color w:val="404040" w:themeColor="text1" w:themeTint="BF"/>
                <w:sz w:val="10"/>
                <w:szCs w:val="1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34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676" w:type="dxa"/>
            <w:textDirection w:val="btLr"/>
          </w:tcPr>
          <w:p w:rsidR="009B414F" w:rsidRPr="009B414F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0"/>
                <w:szCs w:val="10"/>
                <w:lang w:eastAsia="en-US"/>
              </w:rPr>
            </w:pPr>
            <w:r w:rsidRPr="009B414F">
              <w:rPr>
                <w:rFonts w:eastAsia="Calibri"/>
                <w:i/>
                <w:color w:val="404040" w:themeColor="text1" w:themeTint="BF"/>
                <w:sz w:val="10"/>
                <w:szCs w:val="1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35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3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695" w:type="dxa"/>
            <w:textDirection w:val="btLr"/>
          </w:tcPr>
          <w:p w:rsidR="009B414F" w:rsidRPr="009B414F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0"/>
                <w:szCs w:val="10"/>
                <w:lang w:eastAsia="en-US"/>
              </w:rPr>
            </w:pPr>
            <w:r w:rsidRPr="009B414F">
              <w:rPr>
                <w:rFonts w:eastAsia="Calibri"/>
                <w:i/>
                <w:color w:val="404040" w:themeColor="text1" w:themeTint="BF"/>
                <w:sz w:val="10"/>
                <w:szCs w:val="1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71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83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768" w:type="dxa"/>
            <w:textDirection w:val="btLr"/>
          </w:tcPr>
          <w:p w:rsidR="009B414F" w:rsidRPr="009B414F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0"/>
                <w:szCs w:val="10"/>
                <w:lang w:eastAsia="en-US"/>
              </w:rPr>
            </w:pPr>
            <w:r w:rsidRPr="009B414F">
              <w:rPr>
                <w:rFonts w:eastAsia="Calibri"/>
                <w:i/>
                <w:color w:val="404040" w:themeColor="text1" w:themeTint="BF"/>
                <w:sz w:val="10"/>
                <w:szCs w:val="1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93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734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12"/>
                <w:szCs w:val="12"/>
                <w:lang w:eastAsia="en-US"/>
              </w:rPr>
            </w:pPr>
            <w:r w:rsidRPr="009B414F">
              <w:rPr>
                <w:rFonts w:eastAsia="Calibri"/>
                <w:i/>
                <w:color w:val="404040" w:themeColor="text1" w:themeTint="BF"/>
                <w:sz w:val="10"/>
                <w:szCs w:val="10"/>
                <w:lang w:eastAsia="en-US"/>
              </w:rPr>
              <w:t>Часть, формируемая участниками образовательны</w:t>
            </w:r>
            <w:r w:rsidRPr="00F93D50">
              <w:rPr>
                <w:rFonts w:eastAsia="Calibri"/>
                <w:i/>
                <w:color w:val="404040" w:themeColor="text1" w:themeTint="BF"/>
                <w:sz w:val="12"/>
                <w:szCs w:val="12"/>
                <w:lang w:eastAsia="en-US"/>
              </w:rPr>
              <w:t>х отношений</w:t>
            </w:r>
          </w:p>
        </w:tc>
        <w:tc>
          <w:tcPr>
            <w:tcW w:w="683" w:type="dxa"/>
            <w:textDirection w:val="btLr"/>
          </w:tcPr>
          <w:p w:rsidR="009B414F" w:rsidRPr="00F93D50" w:rsidRDefault="009B414F" w:rsidP="008C6DC7">
            <w:pPr>
              <w:pStyle w:val="aa"/>
              <w:ind w:left="113" w:right="113"/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</w:pPr>
            <w:r w:rsidRPr="00F93D50">
              <w:rPr>
                <w:rFonts w:eastAsia="Times New Roman"/>
                <w:color w:val="404040" w:themeColor="text1" w:themeTint="BF"/>
                <w:sz w:val="20"/>
                <w:szCs w:val="20"/>
                <w:lang w:eastAsia="en-US"/>
              </w:rPr>
              <w:t>Итого</w:t>
            </w:r>
          </w:p>
        </w:tc>
      </w:tr>
      <w:tr w:rsidR="009B414F" w:rsidRPr="00F93D50" w:rsidTr="003D4F19">
        <w:trPr>
          <w:gridAfter w:val="1"/>
          <w:wAfter w:w="44" w:type="dxa"/>
          <w:trHeight w:val="251"/>
          <w:jc w:val="center"/>
        </w:trPr>
        <w:tc>
          <w:tcPr>
            <w:tcW w:w="2399" w:type="dxa"/>
            <w:vMerge w:val="restart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 xml:space="preserve">Русский язык и </w:t>
            </w: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546" w:type="dxa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10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81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09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676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703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695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783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68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51" w:type="dxa"/>
          </w:tcPr>
          <w:p w:rsidR="009B414F" w:rsidRPr="00B32F3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102</w:t>
            </w:r>
          </w:p>
        </w:tc>
      </w:tr>
      <w:tr w:rsidR="009B414F" w:rsidRPr="00F93D50" w:rsidTr="003D4F19">
        <w:trPr>
          <w:gridAfter w:val="1"/>
          <w:wAfter w:w="44" w:type="dxa"/>
          <w:trHeight w:val="198"/>
          <w:jc w:val="center"/>
        </w:trPr>
        <w:tc>
          <w:tcPr>
            <w:tcW w:w="2399" w:type="dxa"/>
            <w:vMerge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10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81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09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76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03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95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83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68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1" w:type="dxa"/>
          </w:tcPr>
          <w:p w:rsidR="009B414F" w:rsidRPr="00B32F3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102</w:t>
            </w:r>
          </w:p>
        </w:tc>
      </w:tr>
      <w:tr w:rsidR="009B414F" w:rsidRPr="00F93D50" w:rsidTr="003D4F19">
        <w:trPr>
          <w:gridAfter w:val="1"/>
          <w:wAfter w:w="44" w:type="dxa"/>
          <w:trHeight w:val="85"/>
          <w:jc w:val="center"/>
        </w:trPr>
        <w:tc>
          <w:tcPr>
            <w:tcW w:w="2399" w:type="dxa"/>
            <w:vMerge w:val="restart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Родной язык и родная литература</w:t>
            </w:r>
          </w:p>
        </w:tc>
        <w:tc>
          <w:tcPr>
            <w:tcW w:w="2546" w:type="dxa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710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76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5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8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8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</w:tr>
      <w:tr w:rsidR="009B414F" w:rsidRPr="00F93D50" w:rsidTr="003D4F19">
        <w:trPr>
          <w:gridAfter w:val="1"/>
          <w:wAfter w:w="44" w:type="dxa"/>
          <w:trHeight w:val="279"/>
          <w:jc w:val="center"/>
        </w:trPr>
        <w:tc>
          <w:tcPr>
            <w:tcW w:w="2399" w:type="dxa"/>
            <w:vMerge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Родная  литература</w:t>
            </w:r>
          </w:p>
        </w:tc>
        <w:tc>
          <w:tcPr>
            <w:tcW w:w="710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76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5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8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8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</w:t>
            </w:r>
          </w:p>
        </w:tc>
      </w:tr>
      <w:tr w:rsidR="009B414F" w:rsidRPr="00F93D50" w:rsidTr="003D4F19">
        <w:trPr>
          <w:gridAfter w:val="1"/>
          <w:wAfter w:w="44" w:type="dxa"/>
          <w:trHeight w:val="234"/>
          <w:jc w:val="center"/>
        </w:trPr>
        <w:tc>
          <w:tcPr>
            <w:tcW w:w="2399" w:type="dxa"/>
            <w:vMerge w:val="restart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Иностранные языки</w:t>
            </w:r>
          </w:p>
        </w:tc>
        <w:tc>
          <w:tcPr>
            <w:tcW w:w="2546" w:type="dxa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Иностранный язык (английский язык)</w:t>
            </w:r>
          </w:p>
        </w:tc>
        <w:tc>
          <w:tcPr>
            <w:tcW w:w="710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81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09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76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9B414F" w:rsidRPr="00A56815" w:rsidRDefault="009B414F" w:rsidP="009B414F">
            <w:pPr>
              <w:rPr>
                <w:color w:val="595959" w:themeColor="text1" w:themeTint="A6"/>
                <w:sz w:val="22"/>
                <w:szCs w:val="22"/>
              </w:rPr>
            </w:pPr>
            <w:r w:rsidRPr="00A56815">
              <w:rPr>
                <w:color w:val="595959" w:themeColor="text1" w:themeTint="A6"/>
                <w:sz w:val="22"/>
                <w:szCs w:val="22"/>
              </w:rPr>
              <w:t>102</w:t>
            </w:r>
          </w:p>
        </w:tc>
        <w:tc>
          <w:tcPr>
            <w:tcW w:w="703" w:type="dxa"/>
          </w:tcPr>
          <w:p w:rsidR="009B414F" w:rsidRPr="00A56815" w:rsidRDefault="009B414F" w:rsidP="009B414F">
            <w:pPr>
              <w:rPr>
                <w:color w:val="595959" w:themeColor="text1" w:themeTint="A6"/>
                <w:sz w:val="22"/>
                <w:szCs w:val="22"/>
              </w:rPr>
            </w:pPr>
            <w:r w:rsidRPr="00A56815">
              <w:rPr>
                <w:color w:val="595959" w:themeColor="text1" w:themeTint="A6"/>
                <w:sz w:val="22"/>
                <w:szCs w:val="22"/>
              </w:rPr>
              <w:t>102</w:t>
            </w:r>
          </w:p>
        </w:tc>
        <w:tc>
          <w:tcPr>
            <w:tcW w:w="695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9B414F" w:rsidRPr="00A56815" w:rsidRDefault="009B414F" w:rsidP="009B414F">
            <w:pPr>
              <w:rPr>
                <w:color w:val="595959" w:themeColor="text1" w:themeTint="A6"/>
                <w:sz w:val="22"/>
                <w:szCs w:val="22"/>
              </w:rPr>
            </w:pPr>
            <w:r w:rsidRPr="00A56815">
              <w:rPr>
                <w:color w:val="595959" w:themeColor="text1" w:themeTint="A6"/>
                <w:sz w:val="22"/>
                <w:szCs w:val="22"/>
              </w:rPr>
              <w:t>102</w:t>
            </w:r>
          </w:p>
        </w:tc>
        <w:tc>
          <w:tcPr>
            <w:tcW w:w="783" w:type="dxa"/>
          </w:tcPr>
          <w:p w:rsidR="009B414F" w:rsidRPr="00A56815" w:rsidRDefault="009B414F" w:rsidP="009B414F">
            <w:pPr>
              <w:rPr>
                <w:color w:val="595959" w:themeColor="text1" w:themeTint="A6"/>
                <w:sz w:val="22"/>
                <w:szCs w:val="22"/>
              </w:rPr>
            </w:pPr>
            <w:r w:rsidRPr="00A56815">
              <w:rPr>
                <w:color w:val="595959" w:themeColor="text1" w:themeTint="A6"/>
                <w:sz w:val="22"/>
                <w:szCs w:val="22"/>
              </w:rPr>
              <w:t>102</w:t>
            </w:r>
          </w:p>
        </w:tc>
        <w:tc>
          <w:tcPr>
            <w:tcW w:w="768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51" w:type="dxa"/>
          </w:tcPr>
          <w:p w:rsidR="009B414F" w:rsidRPr="00B32F3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102</w:t>
            </w:r>
          </w:p>
        </w:tc>
      </w:tr>
      <w:tr w:rsidR="003D4F19" w:rsidRPr="00F93D50" w:rsidTr="003D4F19">
        <w:trPr>
          <w:gridAfter w:val="1"/>
          <w:wAfter w:w="44" w:type="dxa"/>
          <w:trHeight w:val="234"/>
          <w:jc w:val="center"/>
        </w:trPr>
        <w:tc>
          <w:tcPr>
            <w:tcW w:w="2399" w:type="dxa"/>
            <w:vMerge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Иностранный язык (немецкий язык)</w:t>
            </w:r>
          </w:p>
        </w:tc>
        <w:tc>
          <w:tcPr>
            <w:tcW w:w="710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81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3D4F19" w:rsidRDefault="003D4F19" w:rsidP="003D4F19">
            <w:r w:rsidRPr="00831135">
              <w:t>34</w:t>
            </w:r>
          </w:p>
        </w:tc>
        <w:tc>
          <w:tcPr>
            <w:tcW w:w="709" w:type="dxa"/>
          </w:tcPr>
          <w:p w:rsidR="003D4F19" w:rsidRDefault="003D4F19" w:rsidP="003D4F19">
            <w:r w:rsidRPr="00831135">
              <w:t>34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831135">
              <w:t>34</w:t>
            </w:r>
          </w:p>
        </w:tc>
        <w:tc>
          <w:tcPr>
            <w:tcW w:w="703" w:type="dxa"/>
          </w:tcPr>
          <w:p w:rsidR="003D4F19" w:rsidRDefault="003D4F19" w:rsidP="003D4F19">
            <w:r w:rsidRPr="00831135">
              <w:t>34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831135">
              <w:t>34</w:t>
            </w:r>
          </w:p>
        </w:tc>
        <w:tc>
          <w:tcPr>
            <w:tcW w:w="783" w:type="dxa"/>
          </w:tcPr>
          <w:p w:rsidR="003D4F19" w:rsidRDefault="003D4F19" w:rsidP="003D4F19">
            <w:r w:rsidRPr="00831135">
              <w:t>34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831135">
              <w:t>34</w:t>
            </w:r>
          </w:p>
        </w:tc>
        <w:tc>
          <w:tcPr>
            <w:tcW w:w="851" w:type="dxa"/>
          </w:tcPr>
          <w:p w:rsidR="003D4F19" w:rsidRDefault="003D4F19" w:rsidP="003D4F19">
            <w:r w:rsidRPr="00831135">
              <w:t>34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831135">
              <w:t>34</w:t>
            </w:r>
          </w:p>
        </w:tc>
      </w:tr>
      <w:tr w:rsidR="009B414F" w:rsidRPr="00F93D50" w:rsidTr="003D4F19">
        <w:trPr>
          <w:gridAfter w:val="1"/>
          <w:wAfter w:w="44" w:type="dxa"/>
          <w:trHeight w:val="220"/>
          <w:jc w:val="center"/>
        </w:trPr>
        <w:tc>
          <w:tcPr>
            <w:tcW w:w="2399" w:type="dxa"/>
            <w:vMerge w:val="restart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Математика и информатика</w:t>
            </w:r>
          </w:p>
        </w:tc>
        <w:tc>
          <w:tcPr>
            <w:tcW w:w="2546" w:type="dxa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10" w:type="dxa"/>
          </w:tcPr>
          <w:p w:rsidR="009B414F" w:rsidRPr="00F93D50" w:rsidRDefault="00EA5A0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A5A09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8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dxa"/>
          </w:tcPr>
          <w:p w:rsidR="009B414F" w:rsidRPr="00F93D50" w:rsidRDefault="00EA5A0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EA5A09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09" w:type="dxa"/>
          </w:tcPr>
          <w:p w:rsidR="009B414F" w:rsidRPr="00F93D50" w:rsidRDefault="00EA5A0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A5A09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76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5" w:type="dxa"/>
          </w:tcPr>
          <w:p w:rsidR="009B414F" w:rsidRPr="00F93D50" w:rsidRDefault="00EA5A0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EA5A09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0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5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3" w:type="dxa"/>
          </w:tcPr>
          <w:p w:rsidR="009B414F" w:rsidRPr="00B32F3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8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9B414F" w:rsidRPr="00B32F3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</w:tr>
      <w:tr w:rsidR="009B414F" w:rsidRPr="00F93D50" w:rsidTr="003D4F19">
        <w:trPr>
          <w:gridAfter w:val="1"/>
          <w:wAfter w:w="44" w:type="dxa"/>
          <w:trHeight w:val="129"/>
          <w:jc w:val="center"/>
        </w:trPr>
        <w:tc>
          <w:tcPr>
            <w:tcW w:w="2399" w:type="dxa"/>
            <w:vMerge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Математика (алгебра, геометрия)</w:t>
            </w:r>
          </w:p>
        </w:tc>
        <w:tc>
          <w:tcPr>
            <w:tcW w:w="710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6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3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95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3D4F19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71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3D4F19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783" w:type="dxa"/>
          </w:tcPr>
          <w:p w:rsidR="009B414F" w:rsidRPr="00B32F30" w:rsidRDefault="00EA5A0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A5A09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68" w:type="dxa"/>
          </w:tcPr>
          <w:p w:rsidR="009B414F" w:rsidRPr="00E74EDE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3D4F19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3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3D4F19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851" w:type="dxa"/>
          </w:tcPr>
          <w:p w:rsidR="009B414F" w:rsidRPr="00B32F30" w:rsidRDefault="00EA5A0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EA5A09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34" w:type="dxa"/>
          </w:tcPr>
          <w:p w:rsidR="009B414F" w:rsidRPr="00E74EDE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9B414F" w:rsidRPr="00F93D50" w:rsidRDefault="00EA5A0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EA5A09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170</w:t>
            </w:r>
          </w:p>
        </w:tc>
      </w:tr>
      <w:tr w:rsidR="003D4F19" w:rsidRPr="00F93D50" w:rsidTr="003D4F19">
        <w:trPr>
          <w:gridAfter w:val="1"/>
          <w:wAfter w:w="44" w:type="dxa"/>
          <w:trHeight w:val="101"/>
          <w:jc w:val="center"/>
        </w:trPr>
        <w:tc>
          <w:tcPr>
            <w:tcW w:w="2399" w:type="dxa"/>
            <w:vMerge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10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1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6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3" w:type="dxa"/>
          </w:tcPr>
          <w:p w:rsidR="003D4F19" w:rsidRDefault="003D4F19" w:rsidP="003D4F19">
            <w:r w:rsidRPr="007B024D">
              <w:t>34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7B024D">
              <w:t>34</w:t>
            </w:r>
          </w:p>
        </w:tc>
        <w:tc>
          <w:tcPr>
            <w:tcW w:w="783" w:type="dxa"/>
          </w:tcPr>
          <w:p w:rsidR="003D4F19" w:rsidRDefault="003D4F19" w:rsidP="003D4F19">
            <w:r w:rsidRPr="007B024D">
              <w:t>34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7B024D">
              <w:t>34</w:t>
            </w:r>
          </w:p>
        </w:tc>
        <w:tc>
          <w:tcPr>
            <w:tcW w:w="851" w:type="dxa"/>
          </w:tcPr>
          <w:p w:rsidR="003D4F19" w:rsidRDefault="003D4F19" w:rsidP="003D4F19">
            <w:r w:rsidRPr="007B024D">
              <w:t>34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7B024D">
              <w:t>34</w:t>
            </w:r>
          </w:p>
        </w:tc>
      </w:tr>
      <w:tr w:rsidR="003D4F19" w:rsidRPr="00F93D50" w:rsidTr="003D4F19">
        <w:trPr>
          <w:gridAfter w:val="1"/>
          <w:wAfter w:w="44" w:type="dxa"/>
          <w:trHeight w:val="119"/>
          <w:jc w:val="center"/>
        </w:trPr>
        <w:tc>
          <w:tcPr>
            <w:tcW w:w="2399" w:type="dxa"/>
            <w:vMerge w:val="restart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Общественно-научные предметы</w:t>
            </w:r>
          </w:p>
        </w:tc>
        <w:tc>
          <w:tcPr>
            <w:tcW w:w="2546" w:type="dxa"/>
          </w:tcPr>
          <w:p w:rsidR="003D4F19" w:rsidRPr="00E74EDE" w:rsidRDefault="003A750A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История России. Всеобщая</w:t>
            </w:r>
            <w:r w:rsidRPr="003A750A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история.</w:t>
            </w:r>
          </w:p>
        </w:tc>
        <w:tc>
          <w:tcPr>
            <w:tcW w:w="710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81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3D4F19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</w:tcPr>
          <w:p w:rsidR="003D4F19" w:rsidRDefault="003D4F19" w:rsidP="003D4F19">
            <w:r w:rsidRPr="00500AAB">
              <w:t>68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500AAB">
              <w:t>68</w:t>
            </w:r>
          </w:p>
        </w:tc>
        <w:tc>
          <w:tcPr>
            <w:tcW w:w="703" w:type="dxa"/>
          </w:tcPr>
          <w:p w:rsidR="003D4F19" w:rsidRDefault="003D4F19" w:rsidP="003D4F19">
            <w:r w:rsidRPr="00500AAB">
              <w:t>68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500AAB">
              <w:t>68</w:t>
            </w:r>
          </w:p>
        </w:tc>
        <w:tc>
          <w:tcPr>
            <w:tcW w:w="783" w:type="dxa"/>
          </w:tcPr>
          <w:p w:rsidR="003D4F19" w:rsidRDefault="003D4F19" w:rsidP="003D4F19">
            <w:r w:rsidRPr="00500AAB">
              <w:t>68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500AAB">
              <w:t>68</w:t>
            </w:r>
          </w:p>
        </w:tc>
        <w:tc>
          <w:tcPr>
            <w:tcW w:w="851" w:type="dxa"/>
          </w:tcPr>
          <w:p w:rsidR="003D4F19" w:rsidRDefault="003D4F19" w:rsidP="003D4F19">
            <w:r w:rsidRPr="00500AAB">
              <w:t>68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500AAB">
              <w:t>68</w:t>
            </w:r>
          </w:p>
        </w:tc>
      </w:tr>
      <w:tr w:rsidR="003D4F19" w:rsidRPr="00F93D50" w:rsidTr="003D4F19">
        <w:trPr>
          <w:gridAfter w:val="1"/>
          <w:wAfter w:w="44" w:type="dxa"/>
          <w:trHeight w:val="137"/>
          <w:jc w:val="center"/>
        </w:trPr>
        <w:tc>
          <w:tcPr>
            <w:tcW w:w="2399" w:type="dxa"/>
            <w:vMerge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710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681" w:type="dxa"/>
          </w:tcPr>
          <w:p w:rsidR="003D4F19" w:rsidRDefault="003D4F19" w:rsidP="003D4F19"/>
        </w:tc>
        <w:tc>
          <w:tcPr>
            <w:tcW w:w="734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709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703" w:type="dxa"/>
          </w:tcPr>
          <w:p w:rsidR="003D4F19" w:rsidRDefault="003D4F19" w:rsidP="003D4F19">
            <w:r w:rsidRPr="00070574">
              <w:t>34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070574">
              <w:t>34</w:t>
            </w:r>
          </w:p>
        </w:tc>
        <w:tc>
          <w:tcPr>
            <w:tcW w:w="783" w:type="dxa"/>
          </w:tcPr>
          <w:p w:rsidR="003D4F19" w:rsidRDefault="003D4F19" w:rsidP="003D4F19">
            <w:r w:rsidRPr="00070574">
              <w:t>34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070574">
              <w:t>34</w:t>
            </w:r>
          </w:p>
        </w:tc>
        <w:tc>
          <w:tcPr>
            <w:tcW w:w="851" w:type="dxa"/>
          </w:tcPr>
          <w:p w:rsidR="003D4F19" w:rsidRDefault="003D4F19" w:rsidP="003D4F19">
            <w:r w:rsidRPr="00070574">
              <w:t>34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070574">
              <w:t>34</w:t>
            </w:r>
          </w:p>
        </w:tc>
      </w:tr>
      <w:tr w:rsidR="003D4F19" w:rsidRPr="00F93D50" w:rsidTr="003D4F19">
        <w:trPr>
          <w:gridAfter w:val="1"/>
          <w:wAfter w:w="44" w:type="dxa"/>
          <w:trHeight w:val="234"/>
          <w:jc w:val="center"/>
        </w:trPr>
        <w:tc>
          <w:tcPr>
            <w:tcW w:w="2399" w:type="dxa"/>
            <w:vMerge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10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681" w:type="dxa"/>
          </w:tcPr>
          <w:p w:rsidR="003D4F19" w:rsidRDefault="003D4F19" w:rsidP="003D4F19"/>
        </w:tc>
        <w:tc>
          <w:tcPr>
            <w:tcW w:w="734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709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703" w:type="dxa"/>
          </w:tcPr>
          <w:p w:rsidR="003D4F19" w:rsidRDefault="003D4F19" w:rsidP="003D4F19">
            <w:r w:rsidRPr="009A581C">
              <w:t>68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9A581C">
              <w:t>68</w:t>
            </w:r>
          </w:p>
        </w:tc>
        <w:tc>
          <w:tcPr>
            <w:tcW w:w="783" w:type="dxa"/>
          </w:tcPr>
          <w:p w:rsidR="003D4F19" w:rsidRDefault="003D4F19" w:rsidP="003D4F19">
            <w:r w:rsidRPr="009A581C">
              <w:t>68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9A581C">
              <w:t>68</w:t>
            </w:r>
          </w:p>
        </w:tc>
        <w:tc>
          <w:tcPr>
            <w:tcW w:w="851" w:type="dxa"/>
          </w:tcPr>
          <w:p w:rsidR="003D4F19" w:rsidRDefault="003D4F19" w:rsidP="003D4F19">
            <w:r w:rsidRPr="009A581C">
              <w:t>68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9A581C">
              <w:t>68</w:t>
            </w:r>
          </w:p>
        </w:tc>
      </w:tr>
      <w:tr w:rsidR="003D4F19" w:rsidRPr="00F93D50" w:rsidTr="003D4F19">
        <w:trPr>
          <w:gridAfter w:val="1"/>
          <w:wAfter w:w="44" w:type="dxa"/>
          <w:trHeight w:val="471"/>
          <w:jc w:val="center"/>
        </w:trPr>
        <w:tc>
          <w:tcPr>
            <w:tcW w:w="2399" w:type="dxa"/>
          </w:tcPr>
          <w:p w:rsidR="003D4F19" w:rsidRPr="005E1144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5E1144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Основы </w:t>
            </w:r>
            <w:r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православной </w:t>
            </w: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культуры </w:t>
            </w:r>
            <w:r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</w:t>
            </w: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0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681" w:type="dxa"/>
          </w:tcPr>
          <w:p w:rsidR="003D4F19" w:rsidRDefault="003D4F19" w:rsidP="003D4F19"/>
        </w:tc>
        <w:tc>
          <w:tcPr>
            <w:tcW w:w="734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709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E876EF">
              <w:t>34</w:t>
            </w:r>
          </w:p>
        </w:tc>
        <w:tc>
          <w:tcPr>
            <w:tcW w:w="703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5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3" w:type="dxa"/>
          </w:tcPr>
          <w:p w:rsidR="003D4F19" w:rsidRPr="00B32F3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8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3D4F19" w:rsidRPr="00B32F3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B32F3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4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</w:tr>
      <w:tr w:rsidR="003D4F19" w:rsidRPr="00F93D50" w:rsidTr="003D4F19">
        <w:trPr>
          <w:gridAfter w:val="1"/>
          <w:wAfter w:w="44" w:type="dxa"/>
          <w:trHeight w:val="209"/>
          <w:jc w:val="center"/>
        </w:trPr>
        <w:tc>
          <w:tcPr>
            <w:tcW w:w="2399" w:type="dxa"/>
            <w:vMerge w:val="restart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Естественнонаучные предметы</w:t>
            </w: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710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1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6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3" w:type="dxa"/>
          </w:tcPr>
          <w:p w:rsidR="003D4F19" w:rsidRDefault="003D4F19" w:rsidP="003D4F19">
            <w:r w:rsidRPr="008F6BFB">
              <w:t>68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8F6BFB">
              <w:t>68</w:t>
            </w:r>
          </w:p>
        </w:tc>
        <w:tc>
          <w:tcPr>
            <w:tcW w:w="783" w:type="dxa"/>
          </w:tcPr>
          <w:p w:rsidR="003D4F19" w:rsidRDefault="003D4F19" w:rsidP="003D4F19">
            <w:r w:rsidRPr="008F6BFB">
              <w:t>68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8F6BFB">
              <w:t>68</w:t>
            </w:r>
          </w:p>
        </w:tc>
        <w:tc>
          <w:tcPr>
            <w:tcW w:w="851" w:type="dxa"/>
          </w:tcPr>
          <w:p w:rsidR="003D4F19" w:rsidRPr="00B32F3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34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102</w:t>
            </w:r>
          </w:p>
        </w:tc>
      </w:tr>
      <w:tr w:rsidR="003D4F19" w:rsidRPr="00F93D50" w:rsidTr="003D4F19">
        <w:trPr>
          <w:gridAfter w:val="1"/>
          <w:wAfter w:w="44" w:type="dxa"/>
          <w:trHeight w:val="138"/>
          <w:jc w:val="center"/>
        </w:trPr>
        <w:tc>
          <w:tcPr>
            <w:tcW w:w="2399" w:type="dxa"/>
            <w:vMerge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710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1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6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3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5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3D4F19" w:rsidRDefault="003D4F19" w:rsidP="003D4F19">
            <w:r w:rsidRPr="00A74550">
              <w:t>68</w:t>
            </w:r>
          </w:p>
        </w:tc>
        <w:tc>
          <w:tcPr>
            <w:tcW w:w="783" w:type="dxa"/>
          </w:tcPr>
          <w:p w:rsidR="003D4F19" w:rsidRDefault="003D4F19" w:rsidP="003D4F19">
            <w:r w:rsidRPr="00A74550">
              <w:t>68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A74550">
              <w:t>68</w:t>
            </w:r>
          </w:p>
        </w:tc>
        <w:tc>
          <w:tcPr>
            <w:tcW w:w="851" w:type="dxa"/>
          </w:tcPr>
          <w:p w:rsidR="003D4F19" w:rsidRDefault="003D4F19" w:rsidP="003D4F19">
            <w:r w:rsidRPr="00A74550">
              <w:t>68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A74550">
              <w:t>68</w:t>
            </w:r>
          </w:p>
        </w:tc>
      </w:tr>
      <w:tr w:rsidR="003D4F19" w:rsidRPr="00F93D50" w:rsidTr="003D4F19">
        <w:trPr>
          <w:gridAfter w:val="1"/>
          <w:wAfter w:w="44" w:type="dxa"/>
          <w:trHeight w:val="138"/>
          <w:jc w:val="center"/>
        </w:trPr>
        <w:tc>
          <w:tcPr>
            <w:tcW w:w="2399" w:type="dxa"/>
            <w:vMerge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10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81" w:type="dxa"/>
          </w:tcPr>
          <w:p w:rsidR="003D4F19" w:rsidRDefault="003D4F19" w:rsidP="003D4F19"/>
        </w:tc>
        <w:tc>
          <w:tcPr>
            <w:tcW w:w="734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709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703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95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71" w:type="dxa"/>
          </w:tcPr>
          <w:p w:rsidR="003D4F19" w:rsidRDefault="003D4F19" w:rsidP="003D4F19">
            <w:r w:rsidRPr="00A74550">
              <w:t>68</w:t>
            </w:r>
          </w:p>
        </w:tc>
        <w:tc>
          <w:tcPr>
            <w:tcW w:w="783" w:type="dxa"/>
          </w:tcPr>
          <w:p w:rsidR="003D4F19" w:rsidRDefault="003D4F19" w:rsidP="003D4F19">
            <w:r w:rsidRPr="00A74550">
              <w:t>68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A74550">
              <w:t>68</w:t>
            </w:r>
          </w:p>
        </w:tc>
        <w:tc>
          <w:tcPr>
            <w:tcW w:w="851" w:type="dxa"/>
          </w:tcPr>
          <w:p w:rsidR="003D4F19" w:rsidRDefault="003D4F19" w:rsidP="003D4F19">
            <w:r w:rsidRPr="00A74550">
              <w:t>68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A74550">
              <w:t>68</w:t>
            </w:r>
          </w:p>
        </w:tc>
      </w:tr>
      <w:tr w:rsidR="003D4F19" w:rsidRPr="00F93D50" w:rsidTr="003D4F19">
        <w:trPr>
          <w:gridAfter w:val="1"/>
          <w:wAfter w:w="44" w:type="dxa"/>
          <w:trHeight w:val="251"/>
          <w:jc w:val="center"/>
        </w:trPr>
        <w:tc>
          <w:tcPr>
            <w:tcW w:w="2399" w:type="dxa"/>
            <w:vMerge w:val="restart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Искусство</w:t>
            </w: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10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81" w:type="dxa"/>
          </w:tcPr>
          <w:p w:rsidR="003D4F19" w:rsidRDefault="003D4F19" w:rsidP="003D4F19"/>
        </w:tc>
        <w:tc>
          <w:tcPr>
            <w:tcW w:w="734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709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703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83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851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F14849">
              <w:t>34</w:t>
            </w:r>
          </w:p>
        </w:tc>
      </w:tr>
      <w:tr w:rsidR="003D4F19" w:rsidRPr="00F93D50" w:rsidTr="003D4F19">
        <w:trPr>
          <w:gridAfter w:val="1"/>
          <w:wAfter w:w="44" w:type="dxa"/>
          <w:trHeight w:val="215"/>
          <w:jc w:val="center"/>
        </w:trPr>
        <w:tc>
          <w:tcPr>
            <w:tcW w:w="2399" w:type="dxa"/>
            <w:vMerge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10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81" w:type="dxa"/>
          </w:tcPr>
          <w:p w:rsidR="003D4F19" w:rsidRDefault="003D4F19" w:rsidP="003D4F19"/>
        </w:tc>
        <w:tc>
          <w:tcPr>
            <w:tcW w:w="734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709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703" w:type="dxa"/>
          </w:tcPr>
          <w:p w:rsidR="003D4F19" w:rsidRDefault="003D4F19" w:rsidP="003D4F19">
            <w:r w:rsidRPr="00D1332A">
              <w:t>34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83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851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F14849">
              <w:t>34</w:t>
            </w:r>
          </w:p>
        </w:tc>
      </w:tr>
      <w:tr w:rsidR="003D4F19" w:rsidRPr="00F93D50" w:rsidTr="003D4F19">
        <w:trPr>
          <w:gridAfter w:val="1"/>
          <w:wAfter w:w="44" w:type="dxa"/>
          <w:trHeight w:val="215"/>
          <w:jc w:val="center"/>
        </w:trPr>
        <w:tc>
          <w:tcPr>
            <w:tcW w:w="2399" w:type="dxa"/>
            <w:vMerge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710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1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6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3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5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83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851" w:type="dxa"/>
          </w:tcPr>
          <w:p w:rsidR="003D4F19" w:rsidRDefault="003D4F19" w:rsidP="003D4F19">
            <w:r w:rsidRPr="00F14849">
              <w:t>34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F14849">
              <w:t>34</w:t>
            </w:r>
          </w:p>
        </w:tc>
      </w:tr>
      <w:tr w:rsidR="003D4F19" w:rsidRPr="00F93D50" w:rsidTr="003D4F19">
        <w:trPr>
          <w:gridAfter w:val="1"/>
          <w:wAfter w:w="44" w:type="dxa"/>
          <w:trHeight w:val="203"/>
          <w:jc w:val="center"/>
        </w:trPr>
        <w:tc>
          <w:tcPr>
            <w:tcW w:w="2399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10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681" w:type="dxa"/>
          </w:tcPr>
          <w:p w:rsidR="003D4F19" w:rsidRDefault="003D4F19" w:rsidP="003D4F19"/>
        </w:tc>
        <w:tc>
          <w:tcPr>
            <w:tcW w:w="734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709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703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783" w:type="dxa"/>
          </w:tcPr>
          <w:p w:rsidR="003D4F19" w:rsidRDefault="003D4F19" w:rsidP="003D4F19">
            <w:r w:rsidRPr="008635AB">
              <w:t>34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8635AB">
              <w:t>34</w:t>
            </w:r>
          </w:p>
        </w:tc>
        <w:tc>
          <w:tcPr>
            <w:tcW w:w="851" w:type="dxa"/>
          </w:tcPr>
          <w:p w:rsidR="003D4F19" w:rsidRPr="00E74EDE" w:rsidRDefault="003D4F19" w:rsidP="003D4F19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3D4F19" w:rsidRPr="00F93D50" w:rsidRDefault="003D4F19" w:rsidP="003D4F19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3D4F19" w:rsidRPr="00F93D50" w:rsidTr="003D4F19">
        <w:trPr>
          <w:gridAfter w:val="1"/>
          <w:wAfter w:w="44" w:type="dxa"/>
          <w:trHeight w:val="200"/>
          <w:jc w:val="center"/>
        </w:trPr>
        <w:tc>
          <w:tcPr>
            <w:tcW w:w="2399" w:type="dxa"/>
            <w:vMerge w:val="restart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3"/>
                <w:szCs w:val="23"/>
                <w:lang w:eastAsia="en-US"/>
              </w:rPr>
              <w:t>Физическая культура и ОБЖ</w:t>
            </w:r>
          </w:p>
        </w:tc>
        <w:tc>
          <w:tcPr>
            <w:tcW w:w="2546" w:type="dxa"/>
          </w:tcPr>
          <w:p w:rsidR="003D4F19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10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681" w:type="dxa"/>
          </w:tcPr>
          <w:p w:rsidR="003D4F19" w:rsidRDefault="003D4F19" w:rsidP="003D4F19"/>
        </w:tc>
        <w:tc>
          <w:tcPr>
            <w:tcW w:w="734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709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676" w:type="dxa"/>
          </w:tcPr>
          <w:p w:rsidR="003D4F19" w:rsidRDefault="003D4F19" w:rsidP="003D4F19"/>
        </w:tc>
        <w:tc>
          <w:tcPr>
            <w:tcW w:w="735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703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695" w:type="dxa"/>
          </w:tcPr>
          <w:p w:rsidR="003D4F19" w:rsidRDefault="003D4F19" w:rsidP="003D4F19"/>
        </w:tc>
        <w:tc>
          <w:tcPr>
            <w:tcW w:w="671" w:type="dxa"/>
          </w:tcPr>
          <w:p w:rsidR="003D4F19" w:rsidRDefault="003D4F19" w:rsidP="003D4F19">
            <w:r w:rsidRPr="00241A8F">
              <w:t>68</w:t>
            </w:r>
          </w:p>
        </w:tc>
        <w:tc>
          <w:tcPr>
            <w:tcW w:w="783" w:type="dxa"/>
          </w:tcPr>
          <w:p w:rsidR="003D4F19" w:rsidRDefault="003D4F19" w:rsidP="003D4F19">
            <w:r w:rsidRPr="00883A21">
              <w:t>68</w:t>
            </w:r>
          </w:p>
        </w:tc>
        <w:tc>
          <w:tcPr>
            <w:tcW w:w="768" w:type="dxa"/>
          </w:tcPr>
          <w:p w:rsidR="003D4F19" w:rsidRDefault="003D4F19" w:rsidP="003D4F19"/>
        </w:tc>
        <w:tc>
          <w:tcPr>
            <w:tcW w:w="793" w:type="dxa"/>
          </w:tcPr>
          <w:p w:rsidR="003D4F19" w:rsidRDefault="003D4F19" w:rsidP="003D4F19">
            <w:r w:rsidRPr="00883A21">
              <w:t>68</w:t>
            </w:r>
          </w:p>
        </w:tc>
        <w:tc>
          <w:tcPr>
            <w:tcW w:w="851" w:type="dxa"/>
          </w:tcPr>
          <w:p w:rsidR="003D4F19" w:rsidRDefault="003D4F19" w:rsidP="003D4F19">
            <w:r w:rsidRPr="00883A21">
              <w:t>68</w:t>
            </w:r>
          </w:p>
        </w:tc>
        <w:tc>
          <w:tcPr>
            <w:tcW w:w="734" w:type="dxa"/>
          </w:tcPr>
          <w:p w:rsidR="003D4F19" w:rsidRDefault="003D4F19" w:rsidP="003D4F19"/>
        </w:tc>
        <w:tc>
          <w:tcPr>
            <w:tcW w:w="683" w:type="dxa"/>
          </w:tcPr>
          <w:p w:rsidR="003D4F19" w:rsidRDefault="003D4F19" w:rsidP="003D4F19">
            <w:r w:rsidRPr="00883A21">
              <w:t>68</w:t>
            </w:r>
          </w:p>
        </w:tc>
      </w:tr>
      <w:tr w:rsidR="009B414F" w:rsidRPr="00F93D50" w:rsidTr="003D4F19">
        <w:trPr>
          <w:gridAfter w:val="1"/>
          <w:wAfter w:w="44" w:type="dxa"/>
          <w:trHeight w:val="385"/>
          <w:jc w:val="center"/>
        </w:trPr>
        <w:tc>
          <w:tcPr>
            <w:tcW w:w="2399" w:type="dxa"/>
            <w:vMerge/>
          </w:tcPr>
          <w:p w:rsidR="009B414F" w:rsidRPr="00F93D50" w:rsidRDefault="009B414F" w:rsidP="009B414F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</w:p>
        </w:tc>
        <w:tc>
          <w:tcPr>
            <w:tcW w:w="2546" w:type="dxa"/>
          </w:tcPr>
          <w:p w:rsidR="009B414F" w:rsidRPr="00E74EDE" w:rsidRDefault="009B414F" w:rsidP="009B414F">
            <w:pPr>
              <w:pStyle w:val="aa"/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</w:pPr>
            <w:r w:rsidRPr="00E74EDE">
              <w:rPr>
                <w:rFonts w:eastAsia="Calibri"/>
                <w:color w:val="404040" w:themeColor="text1" w:themeTint="BF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10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6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5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3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5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3" w:type="dxa"/>
          </w:tcPr>
          <w:p w:rsidR="009B414F" w:rsidRPr="00E74EDE" w:rsidRDefault="003D4F19" w:rsidP="003D4F19">
            <w:pPr>
              <w:pStyle w:val="aa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68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</w:tcPr>
          <w:p w:rsidR="009B414F" w:rsidRPr="00E74EDE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34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</w:tr>
      <w:tr w:rsidR="009B414F" w:rsidRPr="00F93D50" w:rsidTr="003D4F19">
        <w:trPr>
          <w:gridAfter w:val="1"/>
          <w:wAfter w:w="44" w:type="dxa"/>
          <w:trHeight w:val="284"/>
          <w:jc w:val="center"/>
        </w:trPr>
        <w:tc>
          <w:tcPr>
            <w:tcW w:w="4945" w:type="dxa"/>
            <w:gridSpan w:val="2"/>
          </w:tcPr>
          <w:p w:rsidR="009B414F" w:rsidRPr="00F93D50" w:rsidRDefault="009B414F" w:rsidP="009B414F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Итого</w:t>
            </w:r>
          </w:p>
        </w:tc>
        <w:tc>
          <w:tcPr>
            <w:tcW w:w="710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81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34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986</w:t>
            </w:r>
          </w:p>
        </w:tc>
        <w:tc>
          <w:tcPr>
            <w:tcW w:w="709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676" w:type="dxa"/>
          </w:tcPr>
          <w:p w:rsidR="009B414F" w:rsidRPr="00F93D50" w:rsidRDefault="009B414F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703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695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71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1088</w:t>
            </w:r>
          </w:p>
        </w:tc>
        <w:tc>
          <w:tcPr>
            <w:tcW w:w="783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1088</w:t>
            </w:r>
          </w:p>
        </w:tc>
        <w:tc>
          <w:tcPr>
            <w:tcW w:w="768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3" w:type="dxa"/>
          </w:tcPr>
          <w:p w:rsidR="009B414F" w:rsidRPr="00F93D50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851" w:type="dxa"/>
          </w:tcPr>
          <w:p w:rsidR="009B414F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734" w:type="dxa"/>
          </w:tcPr>
          <w:p w:rsidR="009B414F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3" w:type="dxa"/>
          </w:tcPr>
          <w:p w:rsidR="009B414F" w:rsidRDefault="003D4F19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sz w:val="22"/>
                <w:szCs w:val="22"/>
                <w:lang w:eastAsia="en-US"/>
              </w:rPr>
              <w:t>1122</w:t>
            </w:r>
          </w:p>
        </w:tc>
      </w:tr>
      <w:tr w:rsidR="009B414F" w:rsidRPr="00F93D50" w:rsidTr="003D4F19">
        <w:trPr>
          <w:gridAfter w:val="1"/>
          <w:wAfter w:w="44" w:type="dxa"/>
          <w:trHeight w:val="232"/>
          <w:jc w:val="center"/>
        </w:trPr>
        <w:tc>
          <w:tcPr>
            <w:tcW w:w="4945" w:type="dxa"/>
            <w:gridSpan w:val="2"/>
          </w:tcPr>
          <w:p w:rsidR="009B414F" w:rsidRPr="00F93D50" w:rsidRDefault="009B414F" w:rsidP="009B414F">
            <w:pPr>
              <w:pStyle w:val="aa"/>
              <w:rPr>
                <w:rFonts w:eastAsia="Calibri"/>
                <w:color w:val="404040" w:themeColor="text1" w:themeTint="BF"/>
                <w:lang w:eastAsia="en-US"/>
              </w:rPr>
            </w:pPr>
            <w:r w:rsidRPr="00F93D50">
              <w:rPr>
                <w:rFonts w:eastAsia="Calibri"/>
                <w:color w:val="404040" w:themeColor="text1" w:themeTint="BF"/>
                <w:lang w:eastAsia="en-US"/>
              </w:rPr>
              <w:t>Максимально аудиторная нагрузка</w:t>
            </w:r>
          </w:p>
        </w:tc>
        <w:tc>
          <w:tcPr>
            <w:tcW w:w="2125" w:type="dxa"/>
            <w:gridSpan w:val="3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2120" w:type="dxa"/>
            <w:gridSpan w:val="3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2069" w:type="dxa"/>
            <w:gridSpan w:val="3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2344" w:type="dxa"/>
            <w:gridSpan w:val="3"/>
          </w:tcPr>
          <w:p w:rsidR="009B414F" w:rsidRPr="00A56815" w:rsidRDefault="009B414F" w:rsidP="009B414F">
            <w:pPr>
              <w:pStyle w:val="aa"/>
              <w:jc w:val="center"/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b/>
                <w:color w:val="595959" w:themeColor="text1" w:themeTint="A6"/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2268" w:type="dxa"/>
            <w:gridSpan w:val="3"/>
          </w:tcPr>
          <w:p w:rsidR="009B414F" w:rsidRDefault="009B414F" w:rsidP="009B414F">
            <w:pPr>
              <w:pStyle w:val="aa"/>
              <w:jc w:val="center"/>
              <w:rPr>
                <w:rFonts w:eastAsia="Calibri"/>
                <w:b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b/>
                <w:color w:val="404040" w:themeColor="text1" w:themeTint="BF"/>
                <w:lang w:eastAsia="en-US"/>
              </w:rPr>
              <w:t>1122</w:t>
            </w:r>
          </w:p>
        </w:tc>
      </w:tr>
    </w:tbl>
    <w:p w:rsidR="009B414F" w:rsidRDefault="009B414F" w:rsidP="009B414F">
      <w:pPr>
        <w:sectPr w:rsidR="009B414F" w:rsidSect="00CC0646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CC0646" w:rsidRDefault="00CC0646" w:rsidP="009B414F">
      <w:pPr>
        <w:pStyle w:val="Default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9B414F" w:rsidRDefault="009B414F" w:rsidP="00C93143">
      <w:pPr>
        <w:pStyle w:val="Default"/>
        <w:jc w:val="center"/>
        <w:rPr>
          <w:b/>
          <w:bCs/>
          <w:color w:val="595959" w:themeColor="text1" w:themeTint="A6"/>
        </w:rPr>
      </w:pPr>
    </w:p>
    <w:p w:rsidR="00307919" w:rsidRPr="00A56815" w:rsidRDefault="00307919" w:rsidP="00BC399B">
      <w:pPr>
        <w:pStyle w:val="afd"/>
        <w:spacing w:line="240" w:lineRule="auto"/>
        <w:ind w:firstLine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79E3" w:rsidRPr="00A56815" w:rsidRDefault="008479E3" w:rsidP="00BC399B">
      <w:pPr>
        <w:shd w:val="clear" w:color="auto" w:fill="FFFFFF"/>
        <w:jc w:val="center"/>
        <w:rPr>
          <w:b/>
          <w:color w:val="595959" w:themeColor="text1" w:themeTint="A6"/>
          <w:sz w:val="32"/>
          <w:szCs w:val="32"/>
        </w:rPr>
        <w:sectPr w:rsidR="008479E3" w:rsidRPr="00A56815" w:rsidSect="00BD25B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D3261E" w:rsidRPr="00A56815" w:rsidRDefault="00D3261E" w:rsidP="00BC399B">
      <w:pPr>
        <w:widowControl/>
        <w:autoSpaceDE/>
        <w:autoSpaceDN/>
        <w:adjustRightInd/>
        <w:jc w:val="center"/>
        <w:rPr>
          <w:rFonts w:eastAsia="Times New Roman"/>
          <w:b/>
          <w:color w:val="595959" w:themeColor="text1" w:themeTint="A6"/>
        </w:rPr>
      </w:pPr>
      <w:r w:rsidRPr="00A56815">
        <w:rPr>
          <w:rFonts w:eastAsia="Times New Roman"/>
          <w:b/>
          <w:color w:val="595959" w:themeColor="text1" w:themeTint="A6"/>
        </w:rPr>
        <w:lastRenderedPageBreak/>
        <w:t>Программно-методическое обеспечение учебного плана основного общего образования</w:t>
      </w:r>
    </w:p>
    <w:p w:rsidR="00D3261E" w:rsidRPr="00A56815" w:rsidRDefault="00D3261E" w:rsidP="00D3261E">
      <w:pPr>
        <w:widowControl/>
        <w:autoSpaceDE/>
        <w:autoSpaceDN/>
        <w:adjustRightInd/>
        <w:jc w:val="center"/>
        <w:rPr>
          <w:rFonts w:eastAsia="Times New Roman"/>
          <w:b/>
          <w:color w:val="595959" w:themeColor="text1" w:themeTint="A6"/>
        </w:rPr>
      </w:pPr>
      <w:r w:rsidRPr="00A56815">
        <w:rPr>
          <w:rFonts w:eastAsia="Times New Roman"/>
          <w:b/>
          <w:color w:val="595959" w:themeColor="text1" w:themeTint="A6"/>
        </w:rPr>
        <w:t>на 201</w:t>
      </w:r>
      <w:r w:rsidR="00BC399B" w:rsidRPr="00A56815">
        <w:rPr>
          <w:rFonts w:eastAsia="Times New Roman"/>
          <w:b/>
          <w:color w:val="595959" w:themeColor="text1" w:themeTint="A6"/>
        </w:rPr>
        <w:t>8</w:t>
      </w:r>
      <w:r w:rsidR="00F544FF" w:rsidRPr="00A56815">
        <w:rPr>
          <w:rFonts w:eastAsia="Times New Roman"/>
          <w:b/>
          <w:color w:val="595959" w:themeColor="text1" w:themeTint="A6"/>
        </w:rPr>
        <w:t>-</w:t>
      </w:r>
      <w:r w:rsidRPr="00A56815">
        <w:rPr>
          <w:rFonts w:eastAsia="Times New Roman"/>
          <w:b/>
          <w:color w:val="595959" w:themeColor="text1" w:themeTint="A6"/>
        </w:rPr>
        <w:t>201</w:t>
      </w:r>
      <w:r w:rsidR="00BC399B" w:rsidRPr="00A56815">
        <w:rPr>
          <w:rFonts w:eastAsia="Times New Roman"/>
          <w:b/>
          <w:color w:val="595959" w:themeColor="text1" w:themeTint="A6"/>
        </w:rPr>
        <w:t>9</w:t>
      </w:r>
      <w:r w:rsidRPr="00A56815">
        <w:rPr>
          <w:rFonts w:eastAsia="Times New Roman"/>
          <w:b/>
          <w:color w:val="595959" w:themeColor="text1" w:themeTint="A6"/>
        </w:rPr>
        <w:t xml:space="preserve"> учебный год (УМК)</w:t>
      </w:r>
    </w:p>
    <w:p w:rsidR="00D3261E" w:rsidRPr="00A56815" w:rsidRDefault="00D3261E" w:rsidP="00D3261E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0"/>
          <w:szCs w:val="20"/>
          <w:u w:val="single"/>
        </w:rPr>
      </w:pPr>
    </w:p>
    <w:tbl>
      <w:tblPr>
        <w:tblW w:w="1559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73"/>
        <w:gridCol w:w="1560"/>
        <w:gridCol w:w="3969"/>
        <w:gridCol w:w="1559"/>
        <w:gridCol w:w="709"/>
        <w:gridCol w:w="11"/>
        <w:gridCol w:w="1690"/>
        <w:gridCol w:w="3566"/>
        <w:gridCol w:w="686"/>
        <w:gridCol w:w="11"/>
        <w:gridCol w:w="843"/>
      </w:tblGrid>
      <w:tr w:rsidR="00BD25B2" w:rsidRPr="00A56815" w:rsidTr="00D07F94">
        <w:trPr>
          <w:trHeight w:val="20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№ п/п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Предметы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 xml:space="preserve">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уровень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изучения</w:t>
            </w:r>
            <w:proofErr w:type="spellEnd"/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261E" w:rsidRPr="00A56815" w:rsidRDefault="00043A9B" w:rsidP="00043A9B">
            <w:pPr>
              <w:pStyle w:val="aa"/>
              <w:jc w:val="center"/>
              <w:rPr>
                <w:rFonts w:eastAsia="Times New Roman"/>
                <w:color w:val="595959" w:themeColor="text1" w:themeTint="A6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П</w:t>
            </w:r>
            <w:r w:rsidR="006F331A"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рограмм</w:t>
            </w:r>
            <w:proofErr w:type="spellEnd"/>
            <w:r w:rsidR="006F331A" w:rsidRPr="00A56815">
              <w:rPr>
                <w:rFonts w:eastAsia="Times New Roman"/>
                <w:color w:val="595959" w:themeColor="text1" w:themeTint="A6"/>
                <w:lang w:eastAsia="en-US" w:bidi="en-US"/>
              </w:rPr>
              <w:t>ы</w:t>
            </w:r>
            <w:r w:rsidRPr="00A56815">
              <w:rPr>
                <w:rFonts w:eastAsia="Times New Roman"/>
                <w:color w:val="595959" w:themeColor="text1" w:themeTint="A6"/>
                <w:lang w:eastAsia="en-US" w:bidi="en-US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61E" w:rsidRPr="00A56815" w:rsidRDefault="00D3261E" w:rsidP="00043A9B">
            <w:pPr>
              <w:pStyle w:val="aa"/>
              <w:jc w:val="center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Учебники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sz w:val="18"/>
                <w:szCs w:val="18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18"/>
                <w:szCs w:val="18"/>
                <w:lang w:val="en-US" w:eastAsia="en-US" w:bidi="en-US"/>
              </w:rPr>
              <w:t>Обеспеченность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18"/>
                <w:szCs w:val="18"/>
                <w:lang w:val="en-US" w:eastAsia="en-US" w:bidi="en-US"/>
              </w:rPr>
              <w:t>обучающихся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18"/>
                <w:szCs w:val="18"/>
                <w:lang w:val="en-US" w:eastAsia="en-US" w:bidi="en-US"/>
              </w:rPr>
              <w:t xml:space="preserve"> в %</w:t>
            </w:r>
          </w:p>
        </w:tc>
      </w:tr>
      <w:tr w:rsidR="00BD25B2" w:rsidRPr="00A56815" w:rsidTr="00D07F94">
        <w:trPr>
          <w:trHeight w:val="58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61E" w:rsidRPr="00A56815" w:rsidRDefault="00D3261E" w:rsidP="008A153B">
            <w:pPr>
              <w:pStyle w:val="aa"/>
              <w:jc w:val="center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Название</w:t>
            </w:r>
            <w:proofErr w:type="spellEnd"/>
          </w:p>
          <w:p w:rsidR="00D3261E" w:rsidRPr="00A56815" w:rsidRDefault="00D3261E" w:rsidP="008A153B">
            <w:pPr>
              <w:pStyle w:val="aa"/>
              <w:jc w:val="center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(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вид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Автор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  <w:t>Год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  <w:t xml:space="preserve"> </w:t>
            </w:r>
          </w:p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  <w:t>издания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Автор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61E" w:rsidRPr="00A56815" w:rsidRDefault="00D3261E" w:rsidP="00043A9B">
            <w:pPr>
              <w:pStyle w:val="aa"/>
              <w:jc w:val="center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  <w:t>Год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  <w:t xml:space="preserve"> </w:t>
            </w:r>
          </w:p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 w:bidi="en-US"/>
              </w:rPr>
              <w:t>издания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1E" w:rsidRPr="00A56815" w:rsidRDefault="00D3261E" w:rsidP="006F331A">
            <w:pPr>
              <w:pStyle w:val="aa"/>
              <w:rPr>
                <w:rFonts w:eastAsia="Times New Roman"/>
                <w:color w:val="595959" w:themeColor="text1" w:themeTint="A6"/>
                <w:lang w:val="en-US" w:eastAsia="en-US" w:bidi="en-US"/>
              </w:rPr>
            </w:pPr>
          </w:p>
        </w:tc>
      </w:tr>
      <w:tr w:rsidR="008C6DC7" w:rsidRPr="00A56815" w:rsidTr="00D07F94">
        <w:trPr>
          <w:trHeight w:val="6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базовый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)</w:t>
            </w:r>
          </w:p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C7" w:rsidRPr="00A56815" w:rsidRDefault="008C6DC7" w:rsidP="007064E5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Рабочие программы. Русский язык. 5-9 классы: учебно-методическое пособие/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сост.Е.И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</w:t>
            </w:r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Харитонова.-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М.,Дрофа</w:t>
            </w:r>
            <w:proofErr w:type="spellEnd"/>
          </w:p>
          <w:p w:rsidR="008C6DC7" w:rsidRPr="00A56815" w:rsidRDefault="008C6DC7" w:rsidP="007064E5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</w:t>
            </w:r>
          </w:p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7" w:rsidRPr="00A56815" w:rsidRDefault="008C6DC7" w:rsidP="00F21843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 и др.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7" w:rsidRPr="00A56815" w:rsidRDefault="0055226B" w:rsidP="0055226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Русский язык. 5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.:учебник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="008C6DC7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/ </w:t>
            </w:r>
            <w:proofErr w:type="spellStart"/>
            <w:r w:rsidR="008C6DC7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М.М.Разумовская</w:t>
            </w:r>
            <w:proofErr w:type="spellEnd"/>
            <w:r w:rsidR="008C6DC7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="008C6DC7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С.И.Львов</w:t>
            </w:r>
            <w:proofErr w:type="spellEnd"/>
            <w:r w:rsidR="008C6DC7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и др.; под </w:t>
            </w:r>
            <w:proofErr w:type="spellStart"/>
            <w:r w:rsidR="008C6DC7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ред.М.М</w:t>
            </w:r>
            <w:proofErr w:type="spellEnd"/>
            <w:r w:rsidR="008C6DC7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Разумовской – М.: Дрофа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7" w:rsidRPr="0055226B" w:rsidRDefault="008C6DC7" w:rsidP="00043A9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55226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  <w:r w:rsidR="0055226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-2019</w:t>
            </w:r>
            <w:r w:rsidRPr="0055226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55226B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55226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  <w:p w:rsidR="008C6DC7" w:rsidRPr="0055226B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</w:tr>
      <w:tr w:rsidR="008C6DC7" w:rsidRPr="00A56815" w:rsidTr="00D07F94">
        <w:trPr>
          <w:trHeight w:val="6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55226B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55226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Русский язык</w:t>
            </w:r>
          </w:p>
          <w:p w:rsidR="008C6DC7" w:rsidRPr="0055226B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55226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8C6DC7" w:rsidRPr="0055226B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DC7" w:rsidRPr="00A56815" w:rsidRDefault="008C6DC7" w:rsidP="00043A9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</w:t>
            </w:r>
          </w:p>
          <w:p w:rsidR="008C6DC7" w:rsidRPr="00A56815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 и др.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Русский язык. 6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.:учеб. 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учреждений/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М.М.Разумовская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С.И.Львов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и др.; под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ред.М.М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Разумовской – М.: Дрофа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043A9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8C6DC7" w:rsidRPr="00A56815" w:rsidTr="00D07F94">
        <w:trPr>
          <w:trHeight w:val="6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базовый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)</w:t>
            </w:r>
          </w:p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DC7" w:rsidRPr="00A56815" w:rsidRDefault="008C6DC7" w:rsidP="00043A9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</w:t>
            </w:r>
          </w:p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 и др.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Русский язык. 7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.:учеб. 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учреждений/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М.М.Разумовская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С.И.Львов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и др.; под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ред.М.М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Разумовской – М.: Дрофа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C152F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8C6DC7" w:rsidRPr="00A56815" w:rsidTr="00D07F94">
        <w:trPr>
          <w:trHeight w:val="6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BC399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  <w:p w:rsidR="008C6DC7" w:rsidRPr="00A56815" w:rsidRDefault="008C6DC7" w:rsidP="00BC399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базовый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)</w:t>
            </w:r>
          </w:p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DC7" w:rsidRPr="00A56815" w:rsidRDefault="008C6DC7" w:rsidP="00043A9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BC399B">
            <w:pP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</w:t>
            </w:r>
          </w:p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7064E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665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 и др.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C152F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Русский язык. 8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.:учеб. 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учреждений/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М.М.Разумовская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С.И.Львов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и др.; под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ред.М.М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Разумовской – М.: Дрофа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C152F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6F331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8C6DC7" w:rsidRPr="00A56815" w:rsidTr="00D07F94">
        <w:trPr>
          <w:trHeight w:val="6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8C6DC7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proofErr w:type="spellStart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Русский</w:t>
            </w:r>
            <w:proofErr w:type="spellEnd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базовый</w:t>
            </w:r>
            <w:proofErr w:type="spellEnd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</w:t>
            </w:r>
          </w:p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Разумовская М.М. и др.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Русский язык.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9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.: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учебник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/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М.М.Разумовская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С.И.Львов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и др.; под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ред.М.М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Разумовской – М.: Дрофа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8C6DC7" w:rsidRPr="00A56815" w:rsidTr="00D07F94">
        <w:trPr>
          <w:trHeight w:val="2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A70B2C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 </w:t>
            </w:r>
          </w:p>
          <w:p w:rsidR="008C6DC7" w:rsidRPr="008C6DC7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8C6DC7" w:rsidRPr="008C6DC7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DC7" w:rsidRPr="00A56815" w:rsidRDefault="008C6DC7" w:rsidP="008C6DC7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Рабочие программы предметной линии учебников под редакцией В.Я. Коровиной -5-9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Коровина В.Я.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Литература. 5 класс.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Учеб.для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 с прил. В 2 ч. на электронном носителе /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В.Я.Коровина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В.П. Журавлев, В.И. Коровин</w:t>
            </w:r>
            <w:r w:rsidR="00C24D39"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–М.: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8C6DC7" w:rsidRPr="00A56815" w:rsidTr="00D07F94">
        <w:trPr>
          <w:trHeight w:val="2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A70B2C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 </w:t>
            </w:r>
          </w:p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lastRenderedPageBreak/>
              <w:t>(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базовый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)</w:t>
            </w:r>
          </w:p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Коровина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В.Я.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Коровина В.Я.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Литература.6 класс.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Учеб.для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 с прил. В 2 ч. на электронном носителе /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В.Я.Коровина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В.П. Журавлев, В.И. Коровин</w:t>
            </w:r>
            <w:r w:rsidR="00C24D39"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–М.: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8C6DC7" w:rsidRPr="00A56815" w:rsidTr="00D07F94">
        <w:trPr>
          <w:trHeight w:val="2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A70B2C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 </w:t>
            </w:r>
          </w:p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базовый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)</w:t>
            </w:r>
          </w:p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Коровина В.Я.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Литература.7 класс.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Учеб.для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 с прил. В 2 ч. на электронном носителе /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В.Я.Коровина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В.П. Журавлев, В.И. Коровин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7" w:rsidRPr="00A56815" w:rsidRDefault="008C6DC7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D35238" w:rsidRPr="00A56815" w:rsidTr="00D07F94">
        <w:trPr>
          <w:trHeight w:val="2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A70B2C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 </w:t>
            </w:r>
          </w:p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Рабочие программы предметной линии учебников под редакцией В.Я. Коровиной -5-9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Коровина В.Я.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Литература.8 класс.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Учеб.для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 с прил. В 2 ч.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/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В.Я.Коровина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В.П. Журавлев, В.И. Коровин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–М.: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D35238" w:rsidRPr="00A56815" w:rsidTr="00D07F94">
        <w:trPr>
          <w:trHeight w:val="2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A70B2C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8C6DC7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Литература </w:t>
            </w:r>
          </w:p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3E5FF6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В.Я.Коровин</w:t>
            </w:r>
            <w:proofErr w:type="spellEnd"/>
          </w:p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В.П.Журавлев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В.И. Коровин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Литература.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класс. </w:t>
            </w:r>
            <w:proofErr w:type="spellStart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Учеб.для</w:t>
            </w:r>
            <w:proofErr w:type="spellEnd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 с прил. В 2 ч. на электронном носителе /</w:t>
            </w:r>
            <w:proofErr w:type="spellStart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В.Я.Коровина</w:t>
            </w:r>
            <w:proofErr w:type="spellEnd"/>
            <w:r w:rsidRPr="008C6DC7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В.П. Журавлев, В.И. Коровин</w:t>
            </w:r>
            <w:r>
              <w:t xml:space="preserve"> </w:t>
            </w: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8" w:rsidRPr="00A56815" w:rsidRDefault="00D35238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C24D39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A70B2C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Иностранный язык (английский)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D39" w:rsidRPr="00A56815" w:rsidRDefault="00C24D39" w:rsidP="008C6DC7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Программа курса Английского языка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В.П.Кузовлев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Н.М. Лапа, к линии УМК «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English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5-9» для5-9 классов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общеобразоват.учрежд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A6210E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М.З.Биболетова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A6210E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Английский язык. 5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класс:учеб.для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общеобразоват.организаций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</w:t>
            </w:r>
            <w:r w:rsidR="00A6210E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:Дрофа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C24D39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</w:t>
            </w:r>
            <w:r w:rsid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Иностранный язык (английский)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В.П., Н.М. Лапа, И.П. Костина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Английский язык. 6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класс:учеб.для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общеобразоват.организаций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C24D39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</w:t>
            </w:r>
            <w:r w:rsid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Иностранный язык (английский)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В.П., Лапа Н.М., Костина И.П.,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Английский язык. 7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класс:учеб.для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общеобразоват.организаций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C24D39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Иностранный язык (английский)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В.П., Лапа Н.М., Костина И.П.,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Английский язык. 8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класс:учеб.для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общеобразоват.организаций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8C6DC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C24D39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A70B2C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Иностранный язык (английский)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Кузовлев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В.П., Лапа Н.М.,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Перегудова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Э.Ш.,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Костина И.П.,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Английский язык.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класс:учеб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организаций.- М.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: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9" w:rsidRPr="00A56815" w:rsidRDefault="00C24D39" w:rsidP="00C24D39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3E5FF6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</w:t>
            </w:r>
            <w:r w:rsid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Второй иностранный язык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(немецкий)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 xml:space="preserve">Немецкий язык. Рабочие программы. Предметная линия учебников «Горизонты» 5-9 классы / пособие для </w:t>
            </w: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 xml:space="preserve">учителей общеобразовательных учреждений / М.М. Аверин, Е.Ю. </w:t>
            </w:r>
            <w:proofErr w:type="spellStart"/>
            <w:proofErr w:type="gramStart"/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Гуцалюк</w:t>
            </w:r>
            <w:proofErr w:type="spellEnd"/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 Е.Р.</w:t>
            </w:r>
            <w:proofErr w:type="gramEnd"/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Харченко. – М.: Просвещение, 2012.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Аверин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М.М. Аверин, Ф Джин, Л.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Рорман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М.Михалак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Немецкий язык. Второй иностранный язык. 5 класс:</w:t>
            </w:r>
            <w:r>
              <w:t xml:space="preserve"> </w:t>
            </w: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учеб. для </w:t>
            </w:r>
            <w:proofErr w:type="spellStart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3E5FF6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Второй иностранный язык (немецкий)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Аверин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М.М. Аверин, Ф Джин, Л.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Рорман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М.Михалак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Немецкий язык. Второй иностранный язык. 6класс:</w:t>
            </w:r>
            <w:r>
              <w:t xml:space="preserve"> </w:t>
            </w: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учеб. для </w:t>
            </w:r>
            <w:proofErr w:type="spellStart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организаций.- 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3E5FF6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Второй иностранный язык (немецкий)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Аверин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М.М. Аверин, Ф Джин, Л.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Рорман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М.Михалак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Немецкий язык. Второй иностранный язык. 8 класс:</w:t>
            </w:r>
            <w:r>
              <w:t xml:space="preserve"> </w:t>
            </w: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учеб. для </w:t>
            </w:r>
            <w:proofErr w:type="spellStart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организаций.- 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Второй иностранный язык (немецкий)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Аверин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М.М. Аверин, Ф Джин, Л.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Рорман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М.Михалак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Немецкий язык. Второй иностранный язык. 9 класс:</w:t>
            </w:r>
            <w:r>
              <w:t xml:space="preserve"> </w:t>
            </w: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учеб. для </w:t>
            </w:r>
            <w:proofErr w:type="spellStart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организаций.- 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8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</w:t>
            </w:r>
            <w:r w:rsid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Математика 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Математика. Программы. 5–11 классы / А.Г. Мерзляк, В.Б. Полонский, М.С. Якир, Е.В. Буцко. — М. 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Мерзляк А.Г.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2017.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Мерзляк А.Г.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Математика. 5 </w:t>
            </w: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proofErr w:type="gram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. </w:t>
            </w:r>
            <w:r w:rsidRPr="00A6210E">
              <w:rPr>
                <w:color w:val="595959" w:themeColor="text1" w:themeTint="A6"/>
                <w:sz w:val="22"/>
                <w:szCs w:val="22"/>
                <w:lang w:eastAsia="en-US" w:bidi="en-US"/>
              </w:rPr>
              <w:t>:</w:t>
            </w:r>
            <w:proofErr w:type="gramEnd"/>
            <w:r w:rsidRPr="00A6210E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 учеб. для </w:t>
            </w:r>
            <w:proofErr w:type="spellStart"/>
            <w:r w:rsidRPr="00A6210E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6210E">
              <w:rPr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</w:t>
            </w:r>
            <w:r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.- </w:t>
            </w:r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М.: </w:t>
            </w: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-Граф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9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</w:t>
            </w:r>
            <w:r w:rsid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Математика 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Рабочие программы. Математика. 5-6 классы: учебно-методическое пособие/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сост.Т.А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Бурмистрова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М.,Дрофа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Виленкин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Виленкин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Н.Я.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Математика. </w:t>
            </w:r>
            <w:proofErr w:type="gram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6  класс</w:t>
            </w:r>
            <w:proofErr w:type="gram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: учебник для общеобразовательных учреждений -</w:t>
            </w: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. -М.: Мнемозина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127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Математика (алгебра,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геометрия) 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Математика программы общеобразовательных учреждений. 7-9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Макарычев Ю.Н.,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Миндюк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Н.Г..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Макарычев Ю.Н.,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Миндюк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Н.Г..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Нешков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К.И., Суворова С.Б./Под ред.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Теляковского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С.А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Математика. </w:t>
            </w:r>
            <w:proofErr w:type="gram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7  класс</w:t>
            </w:r>
            <w:proofErr w:type="gram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: учебник для общеобразовательных учреждений -</w:t>
            </w: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. -М.: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733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Атанасян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Л.С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Атанасян</w:t>
            </w:r>
            <w:proofErr w:type="spell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 Л.С., Бутузов </w:t>
            </w: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В.Ф.,Кадомцев</w:t>
            </w:r>
            <w:proofErr w:type="spell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 С.Б.,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Геометрия. 7-9 </w:t>
            </w: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. 7 </w:t>
            </w: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 М.: Просвещение.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73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21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Математика (алгебра,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геометрия) 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Макарычев Ю.Н.,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Миндюк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Н.Г..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Макарычев Ю.Н.,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Миндюк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Н.Г..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Нешков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К.И., Суворова С.Б./Под ред.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Теляковского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С.А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Математика. </w:t>
            </w:r>
            <w:proofErr w:type="gram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8  класс</w:t>
            </w:r>
            <w:proofErr w:type="gram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: учебник для общеобразовательных учреждений -</w:t>
            </w:r>
            <w:proofErr w:type="spellStart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color w:val="595959" w:themeColor="text1" w:themeTint="A6"/>
                <w:sz w:val="22"/>
                <w:szCs w:val="22"/>
                <w:lang w:eastAsia="en-US" w:bidi="en-US"/>
              </w:rPr>
              <w:t>. -М.: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73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22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C24D39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Математика (алгебра,</w:t>
            </w:r>
          </w:p>
          <w:p w:rsidR="003E5FF6" w:rsidRPr="00C24D39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геометрия) </w:t>
            </w:r>
          </w:p>
          <w:p w:rsidR="003E5FF6" w:rsidRPr="00C24D39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Макарычев Ю.Н., </w:t>
            </w:r>
            <w:proofErr w:type="spellStart"/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Миндюк</w:t>
            </w:r>
            <w:proofErr w:type="spellEnd"/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Н.Г..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Макарычев Ю.Н., </w:t>
            </w:r>
            <w:proofErr w:type="spellStart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Миндюк</w:t>
            </w:r>
            <w:proofErr w:type="spellEnd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Н.Г..</w:t>
            </w:r>
            <w:proofErr w:type="gramEnd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Нешков</w:t>
            </w:r>
            <w:proofErr w:type="spellEnd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К.И., Суворова С.Б./Под ред. </w:t>
            </w:r>
            <w:proofErr w:type="spellStart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Теляковского</w:t>
            </w:r>
            <w:proofErr w:type="spellEnd"/>
            <w:r w:rsidRPr="00C24D39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С.А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C24D39">
              <w:rPr>
                <w:color w:val="595959" w:themeColor="text1" w:themeTint="A6"/>
                <w:sz w:val="22"/>
                <w:szCs w:val="22"/>
                <w:lang w:eastAsia="en-US" w:bidi="en-US"/>
              </w:rPr>
              <w:t>Математика.</w:t>
            </w:r>
            <w:proofErr w:type="gramStart"/>
            <w:r>
              <w:rPr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  <w:r w:rsidRPr="00C24D39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  класс</w:t>
            </w:r>
            <w:proofErr w:type="gramEnd"/>
            <w:r w:rsidRPr="00C24D39">
              <w:rPr>
                <w:color w:val="595959" w:themeColor="text1" w:themeTint="A6"/>
                <w:sz w:val="22"/>
                <w:szCs w:val="22"/>
                <w:lang w:eastAsia="en-US" w:bidi="en-US"/>
              </w:rPr>
              <w:t>: учебник для</w:t>
            </w:r>
            <w:r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 общеобразовательных учреждений.</w:t>
            </w:r>
            <w:r w:rsidRPr="00C24D39">
              <w:rPr>
                <w:color w:val="595959" w:themeColor="text1" w:themeTint="A6"/>
                <w:sz w:val="22"/>
                <w:szCs w:val="22"/>
                <w:lang w:eastAsia="en-US" w:bidi="en-US"/>
              </w:rPr>
              <w:t xml:space="preserve"> -М.: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A70B2C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История России. Всеобщая история. </w:t>
            </w:r>
            <w:r w:rsidR="003E5FF6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F6" w:rsidRPr="00A56815" w:rsidRDefault="003E5FF6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Вигасина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– О.С.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Сороко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-Цюпы 5-9 классы. Пособие для учителей общеобразовательных– М.: Просвещение</w:t>
            </w:r>
          </w:p>
          <w:p w:rsidR="003E5FF6" w:rsidRPr="00A56815" w:rsidRDefault="003E5FF6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История России. Рабочие программы. предметная линия учебников А.А. Данилова,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Л.Г.Косулиной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6-9 классы. Пособие для учителей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учителей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общеобразовательных– М.: 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А.А.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Вигасина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Г.И.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Годера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А.А.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Вигасин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Всеобщая история. История Древнего мира. 5класс: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организаций.</w:t>
            </w:r>
            <w:r>
              <w:t xml:space="preserve"> </w:t>
            </w:r>
            <w:r w:rsidRPr="00A6210E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под ред. </w:t>
            </w:r>
            <w:proofErr w:type="spellStart"/>
            <w:r w:rsidRPr="00A6210E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А.А.Искендерова</w:t>
            </w:r>
            <w:proofErr w:type="spellEnd"/>
            <w:r w:rsidRPr="00A6210E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История России. Всеобщая история. </w:t>
            </w:r>
            <w:r w:rsidR="003E5FF6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А.А.Данилова</w:t>
            </w:r>
            <w:proofErr w:type="spellEnd"/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Л.Г.Косулина</w:t>
            </w:r>
            <w:proofErr w:type="spellEnd"/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А.Ю.Морозов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А.А.Данилова</w:t>
            </w:r>
            <w:proofErr w:type="spellEnd"/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Л.Г.Косулина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История России с древнейших времен до конца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val="en-US" w:eastAsia="en-US" w:bidi="en-US"/>
              </w:rPr>
              <w:t>XVI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века.учебник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6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класс.-М.:Просвещение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История России. Всеобщая история. </w:t>
            </w:r>
            <w:r w:rsidR="003E5FF6"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А.А.Данилова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Юдовская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А.Я., Баранов П.А.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Всеобщая история. История нового времени.  7 </w:t>
            </w:r>
            <w:proofErr w:type="spellStart"/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кл.</w:t>
            </w:r>
            <w:r w:rsid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под</w:t>
            </w:r>
            <w:proofErr w:type="spellEnd"/>
            <w:proofErr w:type="gramEnd"/>
            <w:r w:rsid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ред. А.В. </w:t>
            </w:r>
            <w:proofErr w:type="spellStart"/>
            <w:r w:rsid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оркунова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М.:Просвещение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A70B2C">
        <w:trPr>
          <w:trHeight w:val="17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История России. Всеобщая история. </w:t>
            </w:r>
            <w:r w:rsidR="003E5FF6" w:rsidRPr="00D07F94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А.А.Данилова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70B2C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Н.М.АрсентьевА.А</w:t>
            </w:r>
            <w:proofErr w:type="spellEnd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Данилов, </w:t>
            </w:r>
            <w:proofErr w:type="spellStart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А.А.Левандовский</w:t>
            </w:r>
            <w:proofErr w:type="spellEnd"/>
          </w:p>
          <w:p w:rsidR="00A70B2C" w:rsidRPr="00A70B2C" w:rsidRDefault="00A70B2C" w:rsidP="00A70B2C">
            <w:pPr>
              <w:rPr>
                <w:sz w:val="22"/>
                <w:szCs w:val="22"/>
                <w:lang w:eastAsia="en-US" w:bidi="en-US"/>
              </w:rPr>
            </w:pPr>
          </w:p>
          <w:p w:rsidR="00A70B2C" w:rsidRPr="00A70B2C" w:rsidRDefault="00A70B2C" w:rsidP="00A70B2C">
            <w:pPr>
              <w:rPr>
                <w:lang w:eastAsia="en-US" w:bidi="en-US"/>
              </w:rPr>
            </w:pPr>
            <w:proofErr w:type="spellStart"/>
            <w:r w:rsidRPr="00A70B2C">
              <w:rPr>
                <w:sz w:val="22"/>
                <w:szCs w:val="22"/>
                <w:lang w:eastAsia="en-US" w:bidi="en-US"/>
              </w:rPr>
              <w:t>Юдовская</w:t>
            </w:r>
            <w:proofErr w:type="spellEnd"/>
            <w:r w:rsidRPr="00A70B2C">
              <w:rPr>
                <w:sz w:val="22"/>
                <w:szCs w:val="22"/>
                <w:lang w:eastAsia="en-US" w:bidi="en-US"/>
              </w:rPr>
              <w:t xml:space="preserve"> А.Я., Баранов П.А.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История России.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класс: учебник для </w:t>
            </w:r>
            <w:proofErr w:type="spellStart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учреждений. В 2ч. -М.: Просвещение</w:t>
            </w:r>
          </w:p>
          <w:p w:rsid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Всеобщая история. История Нового времени.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1800-1900г.</w:t>
            </w: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proofErr w:type="gramStart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./</w:t>
            </w:r>
            <w:proofErr w:type="gramEnd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под ред. А.А.</w:t>
            </w:r>
            <w:proofErr w:type="spellStart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Искендерова</w:t>
            </w:r>
            <w:proofErr w:type="spellEnd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</w:t>
            </w:r>
            <w:proofErr w:type="spellStart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М.:Просвещение</w:t>
            </w:r>
            <w:proofErr w:type="spellEnd"/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  <w:p w:rsidR="00A70B2C" w:rsidRPr="00A70B2C" w:rsidRDefault="00A70B2C" w:rsidP="00A70B2C">
            <w:pPr>
              <w:rPr>
                <w:lang w:eastAsia="en-US" w:bidi="en-US"/>
              </w:rPr>
            </w:pPr>
          </w:p>
          <w:p w:rsidR="00A70B2C" w:rsidRPr="00A70B2C" w:rsidRDefault="00A70B2C" w:rsidP="00A70B2C">
            <w:pPr>
              <w:rPr>
                <w:lang w:eastAsia="en-US" w:bidi="en-US"/>
              </w:rPr>
            </w:pPr>
          </w:p>
          <w:p w:rsidR="00A70B2C" w:rsidRPr="00A70B2C" w:rsidRDefault="00A70B2C" w:rsidP="00A70B2C">
            <w:pPr>
              <w:rPr>
                <w:lang w:eastAsia="en-US" w:bidi="en-US"/>
              </w:rPr>
            </w:pPr>
          </w:p>
          <w:p w:rsidR="00A70B2C" w:rsidRDefault="00A70B2C" w:rsidP="00A70B2C">
            <w:pPr>
              <w:rPr>
                <w:lang w:eastAsia="en-US" w:bidi="en-US"/>
              </w:rPr>
            </w:pPr>
          </w:p>
          <w:p w:rsidR="003E5FF6" w:rsidRPr="003A750A" w:rsidRDefault="00A70B2C" w:rsidP="00A70B2C">
            <w:pPr>
              <w:rPr>
                <w:sz w:val="22"/>
                <w:szCs w:val="22"/>
                <w:lang w:eastAsia="en-US" w:bidi="en-US"/>
              </w:rPr>
            </w:pPr>
            <w:r w:rsidRPr="003A750A">
              <w:rPr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E5FF6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64661D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История России. Всеобщая история. </w:t>
            </w:r>
            <w:r w:rsidR="003E5FF6"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A70B2C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A70B2C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A70B2C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3E5FF6" w:rsidRPr="00A56815" w:rsidRDefault="00A70B2C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Юдовская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Н.М.АрсентьевА.А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Данилов,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А.А.Левандовский</w:t>
            </w:r>
            <w:proofErr w:type="spellEnd"/>
          </w:p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Юдовская</w:t>
            </w:r>
            <w:proofErr w:type="spellEnd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А.Я., Баранов П.А.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История России.9 класс:</w:t>
            </w:r>
            <w:r>
              <w:t xml:space="preserve">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учебник для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</w:t>
            </w: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учреждений.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 2ч. -М.: </w:t>
            </w: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Просвещение</w:t>
            </w:r>
          </w:p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Всеобщая история. История Н</w:t>
            </w: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ового времени. 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/ </w:t>
            </w: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под ред.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Искендерова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</w:t>
            </w:r>
            <w:proofErr w:type="spellStart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М.:Просвещение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Pr="0064661D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  <w:p w:rsidR="003E5FF6" w:rsidRPr="0064661D" w:rsidRDefault="003E5FF6" w:rsidP="003E5FF6">
            <w:pPr>
              <w:rPr>
                <w:sz w:val="22"/>
                <w:szCs w:val="22"/>
                <w:lang w:eastAsia="en-US" w:bidi="en-US"/>
              </w:rPr>
            </w:pPr>
          </w:p>
          <w:p w:rsidR="003E5FF6" w:rsidRPr="0064661D" w:rsidRDefault="003E5FF6" w:rsidP="003E5FF6">
            <w:pPr>
              <w:rPr>
                <w:sz w:val="22"/>
                <w:szCs w:val="22"/>
                <w:lang w:eastAsia="en-US" w:bidi="en-US"/>
              </w:rPr>
            </w:pPr>
          </w:p>
          <w:p w:rsidR="003E5FF6" w:rsidRPr="0064661D" w:rsidRDefault="003E5FF6" w:rsidP="003E5FF6">
            <w:pPr>
              <w:rPr>
                <w:sz w:val="22"/>
                <w:szCs w:val="22"/>
                <w:lang w:eastAsia="en-US" w:bidi="en-US"/>
              </w:rPr>
            </w:pPr>
          </w:p>
          <w:p w:rsidR="003E5FF6" w:rsidRPr="0064661D" w:rsidRDefault="003E5FF6" w:rsidP="003E5FF6">
            <w:pPr>
              <w:rPr>
                <w:sz w:val="22"/>
                <w:szCs w:val="22"/>
                <w:lang w:eastAsia="en-US" w:bidi="en-US"/>
              </w:rPr>
            </w:pPr>
          </w:p>
          <w:p w:rsidR="003E5FF6" w:rsidRPr="0064661D" w:rsidRDefault="003E5FF6" w:rsidP="003E5FF6">
            <w:pPr>
              <w:rPr>
                <w:sz w:val="22"/>
                <w:szCs w:val="22"/>
                <w:lang w:eastAsia="en-US" w:bidi="en-US"/>
              </w:rPr>
            </w:pPr>
            <w:r w:rsidRPr="0064661D">
              <w:rPr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3E5FF6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3E5FF6" w:rsidRPr="00A56815" w:rsidRDefault="003E5FF6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FE32DB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Обществознание</w:t>
            </w:r>
          </w:p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DB" w:rsidRDefault="00FE32DB" w:rsidP="003A750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FE32DB" w:rsidRDefault="00FE32DB" w:rsidP="003E5FF6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FE32DB" w:rsidRPr="00A56815" w:rsidRDefault="00FE32DB" w:rsidP="003E5FF6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Обществознание. Рабочие программы. Предметная линия учебников Л.Н. </w:t>
            </w:r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Боголюбова .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5-9 классы. Пособие для учителей общеобразовательных– М.: Просвещение,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Обществознание.5класс: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FE32DB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Обществознание</w:t>
            </w:r>
          </w:p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2DB" w:rsidRPr="00A56815" w:rsidRDefault="00FE32DB" w:rsidP="003E5FF6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Обществознание.6 класс: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FE32DB" w:rsidRPr="00A56815" w:rsidTr="0010179C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Обществознание</w:t>
            </w:r>
          </w:p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2DB" w:rsidRPr="00A56815" w:rsidRDefault="00FE32DB" w:rsidP="003E5FF6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Обществознание.7класс: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FE32DB" w:rsidRPr="00A56815" w:rsidTr="0010179C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64661D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Обществознание</w:t>
            </w:r>
          </w:p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2DB" w:rsidRPr="00A56815" w:rsidRDefault="00FE32DB" w:rsidP="003E5FF6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Обществознание.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8 </w:t>
            </w: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класс: учеб. для учащихся </w:t>
            </w:r>
            <w:proofErr w:type="spellStart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FE32DB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64661D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Обществознание</w:t>
            </w:r>
          </w:p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A56815" w:rsidRDefault="00FE32DB" w:rsidP="003E5FF6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3A750A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Л.Н. Боголюбов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Обществознание.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9 </w:t>
            </w:r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класс: учеб. для учащихся </w:t>
            </w:r>
            <w:proofErr w:type="spellStart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64661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A56815" w:rsidRDefault="00FE32DB" w:rsidP="003E5FF6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FE32DB">
        <w:trPr>
          <w:trHeight w:val="12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География 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</w:rPr>
              <w:t xml:space="preserve">География. 5—9 классы: рабочая программа к линии УМК под ред. О. А. Климановой, А. И. Алексеева / Э. В. Ким. — М.: Дрофа, 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FE32DB" w:rsidRDefault="00FE32DB" w:rsidP="00FE32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А.И.Алексеев</w:t>
            </w:r>
            <w:proofErr w:type="spellEnd"/>
          </w:p>
          <w:p w:rsidR="00FE32DB" w:rsidRDefault="00FE32DB" w:rsidP="00FE32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proofErr w:type="gram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О.А.Климанова,В.В.Климанов</w:t>
            </w:r>
            <w:proofErr w:type="spellEnd"/>
            <w:proofErr w:type="gramEnd"/>
          </w:p>
          <w:p w:rsidR="00A70B2C" w:rsidRPr="00A56815" w:rsidRDefault="00FE32DB" w:rsidP="00FE32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В.А.Низовцев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</w:rPr>
              <w:t>2017.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О.А.Климанова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</w:p>
          <w:p w:rsid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В.В. Климанов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Э.В.Ким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География: Землеведение: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5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-6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класс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ы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:учебник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-Граф,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A70B2C">
        <w:trPr>
          <w:trHeight w:val="5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География 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>География: программа:5-9 классы</w:t>
            </w:r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 xml:space="preserve">/[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>А.А.Летягин</w:t>
            </w:r>
            <w:proofErr w:type="spellEnd"/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 xml:space="preserve">, И.В.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>Душина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 xml:space="preserve">, В.Б. Пятунин и др.]   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>-Граф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А.А.Летягин,И.В.Душина</w:t>
            </w:r>
            <w:proofErr w:type="spellEnd"/>
            <w:proofErr w:type="gramEnd"/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В.Б.Пятунин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 xml:space="preserve">2014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А.А.Летягин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Начальный курс. 6класс :учебник для учащихся общеобразовательных организаций–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-Граф,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5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География 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А.А.Летягин,И.В.Душина</w:t>
            </w:r>
            <w:proofErr w:type="spellEnd"/>
            <w:proofErr w:type="gramEnd"/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В.Б.Пятунин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Душина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И.В.,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Смоктунович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Т.Л./ Под ред. Дронова В.П.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География: материки, океаны, народы и страны. 7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.-</w:t>
            </w:r>
            <w:r w:rsidRPr="00A56815">
              <w:rPr>
                <w:color w:val="595959" w:themeColor="text1" w:themeTint="A6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A750A" w:rsidRPr="00A56815" w:rsidTr="004817E9">
        <w:trPr>
          <w:trHeight w:val="5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География (базовый)</w:t>
            </w:r>
          </w:p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</w:rPr>
              <w:t>География. 5—9 классы: рабочая программа к линии УМК под ред. О. А. Климановой, А. И. Алексеева / Э. В. Ким. — М.: Дрофа,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0A" w:rsidRPr="00FE32DB" w:rsidRDefault="003A750A" w:rsidP="00FE32DB">
            <w:pPr>
              <w:pStyle w:val="aa"/>
              <w:rPr>
                <w:sz w:val="22"/>
                <w:szCs w:val="22"/>
              </w:rPr>
            </w:pPr>
            <w:proofErr w:type="spellStart"/>
            <w:r w:rsidRPr="00FE32DB">
              <w:rPr>
                <w:sz w:val="22"/>
                <w:szCs w:val="22"/>
              </w:rPr>
              <w:t>А.И.</w:t>
            </w:r>
            <w:r>
              <w:rPr>
                <w:sz w:val="22"/>
                <w:szCs w:val="22"/>
                <w:lang w:bidi="en-US"/>
              </w:rPr>
              <w:t>Алексеев</w:t>
            </w:r>
            <w:proofErr w:type="spellEnd"/>
          </w:p>
          <w:p w:rsidR="003A750A" w:rsidRDefault="003A750A" w:rsidP="00FE32DB">
            <w:pPr>
              <w:pStyle w:val="aa"/>
              <w:rPr>
                <w:sz w:val="22"/>
                <w:szCs w:val="22"/>
                <w:lang w:bidi="en-US"/>
              </w:rPr>
            </w:pPr>
            <w:proofErr w:type="spellStart"/>
            <w:r>
              <w:rPr>
                <w:sz w:val="22"/>
                <w:szCs w:val="22"/>
                <w:lang w:bidi="en-US"/>
              </w:rPr>
              <w:t>О.А.Климанова</w:t>
            </w:r>
            <w:proofErr w:type="spellEnd"/>
            <w:r>
              <w:rPr>
                <w:sz w:val="22"/>
                <w:szCs w:val="22"/>
                <w:lang w:bidi="en-US"/>
              </w:rPr>
              <w:t>,</w:t>
            </w:r>
          </w:p>
          <w:p w:rsidR="003A750A" w:rsidRPr="00FE32DB" w:rsidRDefault="003A750A" w:rsidP="00FE32DB">
            <w:pPr>
              <w:pStyle w:val="aa"/>
              <w:rPr>
                <w:sz w:val="22"/>
                <w:szCs w:val="22"/>
                <w:lang w:bidi="en-US"/>
              </w:rPr>
            </w:pPr>
            <w:proofErr w:type="spellStart"/>
            <w:r>
              <w:rPr>
                <w:sz w:val="22"/>
                <w:szCs w:val="22"/>
                <w:lang w:bidi="en-US"/>
              </w:rPr>
              <w:t>В.В.Климанов</w:t>
            </w:r>
            <w:proofErr w:type="spellEnd"/>
          </w:p>
          <w:p w:rsidR="003A750A" w:rsidRPr="00FE32DB" w:rsidRDefault="003A750A" w:rsidP="00FE32DB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bidi="en-US"/>
              </w:rPr>
              <w:t>В.А.</w:t>
            </w:r>
            <w:r w:rsidRPr="00FE32DB">
              <w:rPr>
                <w:sz w:val="22"/>
                <w:szCs w:val="22"/>
                <w:lang w:bidi="en-US"/>
              </w:rPr>
              <w:t>Низовцев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А.И. Алексеев,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В.А.Низовцев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Э.В.Ким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География: География России: Природа и население России: 8 класс: учебник: под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ред.А.И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Алексеева.-М.:Дрофа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A750A" w:rsidRPr="00A56815" w:rsidTr="004817E9">
        <w:trPr>
          <w:trHeight w:val="5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География (базовый)</w:t>
            </w:r>
          </w:p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А.И. Алексеев,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В.А.Низовцев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Э.В.Ким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География: География России: хозяйство и географические районы: 9 класс: учебник: под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ред.А.И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Алексеева.-М.:Дрофа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Биология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DB" w:rsidRDefault="00FE32DB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FE32DB" w:rsidRDefault="00FE32DB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FE32DB" w:rsidRDefault="00FE32DB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FE32DB" w:rsidRDefault="00FE32DB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FE32DB" w:rsidRDefault="00FE32DB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A70B2C" w:rsidRPr="00A56815" w:rsidRDefault="00A70B2C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Программы по биологии 5-9 </w:t>
            </w:r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классы..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– М.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 2012 г. – 304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 xml:space="preserve">И.Н. </w:t>
            </w:r>
            <w:proofErr w:type="spellStart"/>
            <w:proofErr w:type="gram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Пономарёва,В.С.Кучменко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О.А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И.Н.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Пономарёва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Биология: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5 класс :учебник для учащихся общеобразовательных организаций–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10179C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Биология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2C" w:rsidRPr="00A56815" w:rsidRDefault="00A70B2C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И.Н. </w:t>
            </w:r>
            <w:proofErr w:type="spellStart"/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Пон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омарёва,В.С.Кучменко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О.А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 и др.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И.Н.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Пономарёва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Биология. 6 класс :учебник для учащихся общеобразовательных организаций–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10179C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Биология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Константинов В.М., Бабенко В.Г., Кучменко В.С.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Биология. 7класс :учебник для учащихся общеобразовательных организаций–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10179C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3E5FF6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Биология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B2C" w:rsidRP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И.Н. </w:t>
            </w:r>
            <w:proofErr w:type="spellStart"/>
            <w:proofErr w:type="gram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Пономарёва,В.С.Кучменко</w:t>
            </w: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О.А</w:t>
            </w:r>
            <w:proofErr w:type="spellEnd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  <w:proofErr w:type="gramEnd"/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 и др.</w:t>
            </w:r>
          </w:p>
          <w:p w:rsidR="00A70B2C" w:rsidRP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Драгомилов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Биология.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8 </w:t>
            </w:r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класс :учебник для учащихся общеобразовательных организаций– М.: </w:t>
            </w:r>
            <w:proofErr w:type="spellStart"/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3E5FF6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Биология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70B2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И.Н.Пономарёва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О.А. Корнилова, Н.М. Чернова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E0502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Биология.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9класс :учебник/под ред. И.Н.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Пономарёвой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- </w:t>
            </w:r>
            <w:r w:rsidRPr="00E0502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М.: </w:t>
            </w:r>
            <w:proofErr w:type="spellStart"/>
            <w:r w:rsidRPr="00E0502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E0502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Физика (базовый)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2C" w:rsidRPr="00A56815" w:rsidRDefault="00A70B2C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Программы для общеобразовательных учреждений: Физика. 7 -11 </w:t>
            </w:r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класс./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сост. В.А. Коровин, В.А. Орлов. – М.: 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Е.М.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Гутник</w:t>
            </w:r>
            <w:proofErr w:type="spellEnd"/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ПерышкинА.В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Пёрышкин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FE32DB" w:rsidP="00FE32DB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FE32DB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Физика.</w:t>
            </w: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7</w:t>
            </w:r>
            <w:r w:rsidRPr="00FE32DB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класс: учебник/ </w:t>
            </w:r>
            <w:proofErr w:type="spellStart"/>
            <w:r w:rsidRPr="00FE32DB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Перышкин</w:t>
            </w:r>
            <w:proofErr w:type="spellEnd"/>
            <w:r w:rsidRPr="00FE32DB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А.В. -М.: Дрофа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E0502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Физика 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Е.М.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Гутник</w:t>
            </w:r>
            <w:proofErr w:type="spellEnd"/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ПерышкинА.В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Пёрышкин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E0502D" w:rsidRDefault="00FE32DB" w:rsidP="00FE32D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Физика.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класс: учебник/ </w:t>
            </w:r>
            <w:proofErr w:type="spellStart"/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Перышкин</w:t>
            </w:r>
            <w:proofErr w:type="spellEnd"/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А.В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-</w:t>
            </w:r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М.: Дрофа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Default="00FE32DB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</w:tr>
      <w:tr w:rsidR="00A70B2C" w:rsidRPr="00A56815" w:rsidTr="00D07F94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E0502D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Физика 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Е.М.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Гутник</w:t>
            </w:r>
            <w:proofErr w:type="spellEnd"/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ПерышкинА.В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Пёрышкин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1A468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Физика.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кл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асс:</w:t>
            </w: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учебник/ </w:t>
            </w:r>
            <w:proofErr w:type="spellStart"/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Перышкин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А.В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., </w:t>
            </w: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Е.М. </w:t>
            </w:r>
            <w:proofErr w:type="spellStart"/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Гутник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-</w:t>
            </w:r>
          </w:p>
          <w:p w:rsidR="00A70B2C" w:rsidRPr="00E0502D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М.: Дрофа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A750A" w:rsidRPr="00A56815" w:rsidTr="00E84765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E0502D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Химия (базовый)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0A" w:rsidRPr="00A56815" w:rsidRDefault="003A750A" w:rsidP="003A750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Программы для общеобразовательных учреждений: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Химия</w:t>
            </w:r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  <w:r w:rsidRPr="003A750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Г.Е. Рудзитис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Г.Е. Рудзитис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1A468C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Химия.</w:t>
            </w: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8 </w:t>
            </w: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 :учебник для учащихся общеобразовательных организаций– М.: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3A750A" w:rsidRPr="00A56815" w:rsidTr="00D07F94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E0502D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FE32DB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Химия 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A56815" w:rsidRDefault="003A750A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1A468C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Г.Е. Рудзитис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Г.Е. Рудзитис</w:t>
            </w:r>
          </w:p>
          <w:p w:rsidR="003A750A" w:rsidRPr="00A56815" w:rsidRDefault="003A750A" w:rsidP="00A70B2C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Ф.Г.Фельдман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Pr="001A468C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Химия.</w:t>
            </w: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9 </w:t>
            </w:r>
            <w:r w:rsidRPr="001A468C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класс :учебник для учащихся общеобразовательных организаций– М.: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A" w:rsidRDefault="003A750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Музыка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2C" w:rsidRPr="00A56815" w:rsidRDefault="00A70B2C" w:rsidP="00A70B2C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Рабочие программы. Музыка. 5-9 классы: учебно-методическое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Е.Д. Критская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Сергеева Г.П.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Музыка. 5класс: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, 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Музыка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Е.Д. Критская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Сергеева Г.П.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Музыка. 6 класс: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Музыка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Е.Д. Критская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Сергеева Г.П.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Музыка. 7 класс: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FE32DB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ИЗО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Рабочие программы.  учебно-методическое пособие </w:t>
            </w:r>
            <w:proofErr w:type="gram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под рук</w:t>
            </w:r>
            <w:proofErr w:type="gram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Б.М.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Неменского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– М.: 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Б.М.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Неменского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Горяева Н.А.. Островская О.В.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Изобразительное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искусство.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Декоративно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-прикладное искусство в жизни человека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5 класс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ИЗО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Б.М.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Неменского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Горяева Н.А.. Островская О.В.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Декоративно-прикладное искусство в жизни человека: учеб. для учащихся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организаций.-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A70B2C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ИЗО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Б.М.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Неменского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Питерских А.С., Гуров Г.Е.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Изобразительное искусство. Дизайн и архитектура в жизни человека. 7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кл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</w:t>
            </w:r>
            <w:r w:rsidRPr="00A56815">
              <w:rPr>
                <w:color w:val="595959" w:themeColor="text1" w:themeTint="A6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.-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М.Просвещение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C" w:rsidRPr="00A56815" w:rsidRDefault="00A70B2C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FE32DB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Физическая культура</w:t>
            </w:r>
          </w:p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FE32DB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Физическая культура Рабочие программы. 5-11 классы. пособие для учителей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Учреждений – М. 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Под ред. </w:t>
            </w:r>
            <w:proofErr w:type="spellStart"/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Виленнского</w:t>
            </w:r>
            <w:proofErr w:type="spellEnd"/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М.Я.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Физическая культура. 5-6-7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. .</w:t>
            </w:r>
            <w:r w:rsidRPr="00A56815">
              <w:rPr>
                <w:color w:val="595959" w:themeColor="text1" w:themeTint="A6"/>
              </w:rPr>
              <w:t xml:space="preserve"> </w:t>
            </w: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учебник для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учащ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 – 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Физическая культура</w:t>
            </w:r>
          </w:p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E15441" w:rsidRDefault="0058687A" w:rsidP="00A70B2C">
            <w:pPr>
              <w:rPr>
                <w:sz w:val="22"/>
                <w:szCs w:val="22"/>
              </w:rPr>
            </w:pPr>
            <w:r w:rsidRPr="00E15441">
              <w:rPr>
                <w:sz w:val="22"/>
                <w:szCs w:val="22"/>
              </w:rPr>
              <w:t xml:space="preserve">Под ред. </w:t>
            </w:r>
            <w:proofErr w:type="spellStart"/>
            <w:r w:rsidRPr="00E15441">
              <w:rPr>
                <w:sz w:val="22"/>
                <w:szCs w:val="22"/>
              </w:rPr>
              <w:t>Виленнского</w:t>
            </w:r>
            <w:proofErr w:type="spellEnd"/>
            <w:r w:rsidRPr="00E15441"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Физическая культура. 5-6-7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. .</w:t>
            </w:r>
            <w:r w:rsidRPr="00A56815">
              <w:rPr>
                <w:color w:val="595959" w:themeColor="text1" w:themeTint="A6"/>
              </w:rPr>
              <w:t xml:space="preserve"> </w:t>
            </w: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учебник для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учащ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 – 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10179C">
        <w:trPr>
          <w:trHeight w:val="7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Физическая культура</w:t>
            </w:r>
          </w:p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E15441" w:rsidRDefault="0058687A" w:rsidP="00A70B2C">
            <w:pPr>
              <w:rPr>
                <w:sz w:val="22"/>
                <w:szCs w:val="22"/>
              </w:rPr>
            </w:pPr>
            <w:r w:rsidRPr="00E15441">
              <w:rPr>
                <w:sz w:val="22"/>
                <w:szCs w:val="22"/>
              </w:rPr>
              <w:t xml:space="preserve">Под ред. </w:t>
            </w:r>
            <w:proofErr w:type="spellStart"/>
            <w:r w:rsidRPr="00E15441">
              <w:rPr>
                <w:sz w:val="22"/>
                <w:szCs w:val="22"/>
              </w:rPr>
              <w:t>Виленнского</w:t>
            </w:r>
            <w:proofErr w:type="spellEnd"/>
            <w:r w:rsidRPr="00E15441"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Физическая культура. 5-6-7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. .</w:t>
            </w:r>
            <w:r w:rsidRPr="00A56815">
              <w:rPr>
                <w:color w:val="595959" w:themeColor="text1" w:themeTint="A6"/>
              </w:rPr>
              <w:t xml:space="preserve"> </w:t>
            </w: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учебник для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учащ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 – 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A70B2C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10179C">
        <w:trPr>
          <w:trHeight w:val="7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Физическая культура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58687A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>Физическая культура.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8-9 </w:t>
            </w:r>
            <w:proofErr w:type="spellStart"/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. учебник для 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 – 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7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Физическая культура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A56815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58687A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>Физическая культура.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8-9 </w:t>
            </w:r>
            <w:proofErr w:type="spellStart"/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. учебник для 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FE32DB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 – М.: 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 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Технология: Программа:5-8 классы/</w:t>
            </w:r>
            <w:r w:rsidRPr="00A56815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Тищенко А.Т.,Н.В. Синица.-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Тищенко А.Т.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Под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ред.Казакевича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В.М.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Технология.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5класс.учебник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для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еобразоват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– М.: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Просвещение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 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Синицина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Н.В., В.Д. Симоненко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Технология. Технология ведения дома: 6класс.учебникдля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общ организаций/Симоненко Н.В., В.Д. Симоненко–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 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Синицина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Н.В., В.Д. Симоненко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Технология. Технология ведения дома: 7класс.учебникдля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общ организаций/Симоненко Н.В., В.Д.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 xml:space="preserve">Симоненко–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58687A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 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В.Д. Симоненко, </w:t>
            </w:r>
            <w:proofErr w:type="spellStart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А.А.Электов,Б.А.Гончаров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Технология.8 класс:</w:t>
            </w:r>
            <w:r>
              <w:t xml:space="preserve"> </w:t>
            </w:r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учебник для </w:t>
            </w:r>
            <w:proofErr w:type="spellStart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учащ</w:t>
            </w:r>
            <w:proofErr w:type="spellEnd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. </w:t>
            </w:r>
            <w:proofErr w:type="spellStart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общеобразоват</w:t>
            </w:r>
            <w:proofErr w:type="spellEnd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. организаций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/ В.Д. Симоненко,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А.А.Электов,Б.А.Гончаров</w:t>
            </w:r>
            <w:proofErr w:type="spellEnd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– М.: </w:t>
            </w:r>
            <w:proofErr w:type="spellStart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-Граф,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Технология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(базовый)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Тищенко А.Т. В.Д. Симоненко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Технология. Индустриальные  технологии: 5класс.учебникдля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общ. организаций/:–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-Граф,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37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 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Тищенко А.Т.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Тищенко А.Т. В.Д. Симоненко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Технология. Индустриальные  технологии: 6класс.учебникдля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общ. организаций/:–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-Граф,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 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(базовый)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Тищенко А.Т.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Тищенко А.Т. В.Д. Симоненко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Технология. Индустриальные  технологии: 7класс.учебникдля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уч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общ. организаций/:– М.: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-Граф,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13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39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Основы духовно-нравственной культуры народов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58687A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«Основы духовно-нравственной культуры народов </w:t>
            </w:r>
            <w:proofErr w:type="gramStart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России»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proofErr w:type="gramEnd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сборник Основная образовательная программа образовательной организации использующей систему УМК «Алгоритм успеха» основная школа. — М. : </w:t>
            </w:r>
            <w:proofErr w:type="spellStart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Вентана</w:t>
            </w:r>
            <w:proofErr w:type="spellEnd"/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-Граф,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8C6DC7" w:rsidRDefault="0058687A" w:rsidP="0058687A">
            <w:pPr>
              <w:pStyle w:val="aa"/>
              <w:rPr>
                <w:rFonts w:eastAsia="Times New Roman"/>
                <w:color w:val="FF0000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en-US" w:bidi="en-US"/>
              </w:rPr>
              <w:t xml:space="preserve"> </w:t>
            </w:r>
            <w:r w:rsidRPr="0058687A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Н.Ф. Виноградова, В.И. Власенко, А.В. Поляков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Н.Ф. Виноградова</w:t>
            </w:r>
          </w:p>
          <w:p w:rsidR="0058687A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В.И.Власенко</w:t>
            </w:r>
            <w:proofErr w:type="spellEnd"/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А.В. Поляков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8C6DC7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r w:rsidRPr="008C6DC7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Основы духовно-нравс</w:t>
            </w: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твенной культуры народов России:5 класс:</w:t>
            </w:r>
            <w:r>
              <w:t xml:space="preserve"> </w:t>
            </w:r>
            <w:r w:rsidRPr="008C6DC7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учебник</w:t>
            </w: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общ. организаций/</w:t>
            </w:r>
            <w:r>
              <w:t xml:space="preserve"> </w:t>
            </w: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Н.Ф. Виноградова, </w:t>
            </w:r>
            <w:proofErr w:type="spellStart"/>
            <w:r w:rsidRPr="008C6DC7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В.И.Власенко</w:t>
            </w:r>
            <w:proofErr w:type="spellEnd"/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8C6DC7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А.В. Поляков – М.: </w:t>
            </w:r>
            <w:proofErr w:type="spellStart"/>
            <w:r w:rsidRPr="008C6DC7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Вентана</w:t>
            </w:r>
            <w:proofErr w:type="spellEnd"/>
            <w:r w:rsidRPr="008C6DC7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-Граф,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13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Программа по курсу "Основы безопасности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жизнедеятельноти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для 1-11 классов общеобразовательных учреждений под общей ред. Смирнова А.Т., -М.: Просвещение 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Смирнов А.Т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Смирнов А.Т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Основы безопасности жизнедеятельности. учебник для учащихся 5кл.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общеобр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. учреждений; -М.: Просвещение,</w:t>
            </w:r>
          </w:p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Основы безопасности жизнедеятельности. учебник для учащихся 6кл.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общеобр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. учреждений; -М.: Просвещение,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2017</w:t>
            </w:r>
          </w:p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</w:p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9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41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Основы безопасности жизнедеятельности(базовый)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Смирнов А.Т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Смирнов А.Т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Основы безопасности жизнедеятельности. учебник для учащихся 7кл.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общеобр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. учреждений; -М.: Просвещение,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9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lastRenderedPageBreak/>
              <w:t>43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Информатика(базовый)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7A" w:rsidRPr="00A56815" w:rsidRDefault="0058687A" w:rsidP="0058687A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Примерная рабочая п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рограмм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а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по информатике для 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7 -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класс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ов. -</w:t>
            </w: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М.: БИНОМ. Лаборатория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Босова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Л.Л.,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Босова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Босова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Л.Л.,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Босова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А.Ю.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Информатика. 7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кл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.- М.: БИНОМ. Лаборатория знаний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9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Информатика(базовый)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Босова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Л.Л.,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Босова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Босова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Л.Л.,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Босова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А.Ю.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Информатика. </w:t>
            </w: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8</w:t>
            </w: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кл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.-</w:t>
            </w:r>
            <w:proofErr w:type="gram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М.: БИНОМ. Лаборатория знаний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  <w:tr w:rsidR="0058687A" w:rsidRPr="00A56815" w:rsidTr="00D07F94">
        <w:trPr>
          <w:trHeight w:val="9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Информатика(базовый)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Босова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Л.Л., </w:t>
            </w:r>
            <w:proofErr w:type="spell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Босова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Босова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Л.Л., </w:t>
            </w:r>
            <w:proofErr w:type="spellStart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Босова</w:t>
            </w:r>
            <w:proofErr w:type="spellEnd"/>
            <w:r w:rsidRPr="00A56815"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 xml:space="preserve"> А.Ю.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Информатика. </w:t>
            </w: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9</w:t>
            </w:r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кл</w:t>
            </w:r>
            <w:proofErr w:type="spell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.-</w:t>
            </w:r>
            <w:proofErr w:type="gramEnd"/>
            <w:r w:rsidRPr="00A56815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М.: БИНОМ. Лаборатория знаний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A" w:rsidRPr="00A56815" w:rsidRDefault="0058687A" w:rsidP="0058687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 w:bidi="en-US"/>
              </w:rPr>
              <w:t>100</w:t>
            </w:r>
          </w:p>
        </w:tc>
      </w:tr>
    </w:tbl>
    <w:p w:rsidR="008479E3" w:rsidRPr="00A56815" w:rsidRDefault="008479E3" w:rsidP="001D5F62">
      <w:pPr>
        <w:shd w:val="clear" w:color="auto" w:fill="FFFFFF"/>
        <w:jc w:val="center"/>
        <w:rPr>
          <w:color w:val="595959" w:themeColor="text1" w:themeTint="A6"/>
          <w:sz w:val="22"/>
          <w:szCs w:val="22"/>
        </w:rPr>
      </w:pPr>
    </w:p>
    <w:sectPr w:rsidR="008479E3" w:rsidRPr="00A56815" w:rsidSect="00BC399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A7A96"/>
    <w:multiLevelType w:val="hybridMultilevel"/>
    <w:tmpl w:val="B06C98E0"/>
    <w:lvl w:ilvl="0" w:tplc="06D0A65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18C"/>
    <w:multiLevelType w:val="hybridMultilevel"/>
    <w:tmpl w:val="C91CDC0A"/>
    <w:lvl w:ilvl="0" w:tplc="14987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28DD"/>
    <w:multiLevelType w:val="hybridMultilevel"/>
    <w:tmpl w:val="D42A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B5F"/>
    <w:multiLevelType w:val="hybridMultilevel"/>
    <w:tmpl w:val="CC7A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22B2"/>
    <w:multiLevelType w:val="hybridMultilevel"/>
    <w:tmpl w:val="7102DE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6881"/>
    <w:multiLevelType w:val="hybridMultilevel"/>
    <w:tmpl w:val="D4987344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B00"/>
    <w:multiLevelType w:val="hybridMultilevel"/>
    <w:tmpl w:val="FA2A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64E9"/>
    <w:multiLevelType w:val="hybridMultilevel"/>
    <w:tmpl w:val="1E68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66F3F"/>
    <w:multiLevelType w:val="hybridMultilevel"/>
    <w:tmpl w:val="2876A77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4617119"/>
    <w:multiLevelType w:val="hybridMultilevel"/>
    <w:tmpl w:val="10F4D6E8"/>
    <w:lvl w:ilvl="0" w:tplc="EA7AFF9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89B3915"/>
    <w:multiLevelType w:val="multilevel"/>
    <w:tmpl w:val="5468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10478"/>
    <w:multiLevelType w:val="hybridMultilevel"/>
    <w:tmpl w:val="62061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6A6F"/>
    <w:multiLevelType w:val="hybridMultilevel"/>
    <w:tmpl w:val="FDF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A16E0"/>
    <w:multiLevelType w:val="hybridMultilevel"/>
    <w:tmpl w:val="10F4D6E8"/>
    <w:lvl w:ilvl="0" w:tplc="EA7AFF9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E07BB"/>
    <w:multiLevelType w:val="hybridMultilevel"/>
    <w:tmpl w:val="6206F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179C1"/>
    <w:multiLevelType w:val="hybridMultilevel"/>
    <w:tmpl w:val="10F4D6E8"/>
    <w:lvl w:ilvl="0" w:tplc="EA7AFF9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5EB2BDB"/>
    <w:multiLevelType w:val="hybridMultilevel"/>
    <w:tmpl w:val="57F6D7A2"/>
    <w:lvl w:ilvl="0" w:tplc="FC40E58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23CF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8C2265A"/>
    <w:multiLevelType w:val="hybridMultilevel"/>
    <w:tmpl w:val="E60617A4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FAA1CE6"/>
    <w:multiLevelType w:val="hybridMultilevel"/>
    <w:tmpl w:val="C0E0C7CE"/>
    <w:lvl w:ilvl="0" w:tplc="D8663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6883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E051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1A9A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42AC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DC0B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E8CE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6CE9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CA60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7F7207A3"/>
    <w:multiLevelType w:val="hybridMultilevel"/>
    <w:tmpl w:val="3954D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22"/>
  </w:num>
  <w:num w:numId="5">
    <w:abstractNumId w:val="10"/>
  </w:num>
  <w:num w:numId="6">
    <w:abstractNumId w:val="5"/>
  </w:num>
  <w:num w:numId="7">
    <w:abstractNumId w:val="9"/>
  </w:num>
  <w:num w:numId="8">
    <w:abstractNumId w:val="19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2"/>
  </w:num>
  <w:num w:numId="14">
    <w:abstractNumId w:val="2"/>
  </w:num>
  <w:num w:numId="15">
    <w:abstractNumId w:val="0"/>
  </w:num>
  <w:num w:numId="16">
    <w:abstractNumId w:val="23"/>
  </w:num>
  <w:num w:numId="17">
    <w:abstractNumId w:val="21"/>
  </w:num>
  <w:num w:numId="18">
    <w:abstractNumId w:val="3"/>
  </w:num>
  <w:num w:numId="19">
    <w:abstractNumId w:val="14"/>
  </w:num>
  <w:num w:numId="20">
    <w:abstractNumId w:val="7"/>
  </w:num>
  <w:num w:numId="21">
    <w:abstractNumId w:val="13"/>
  </w:num>
  <w:num w:numId="22">
    <w:abstractNumId w:val="1"/>
  </w:num>
  <w:num w:numId="23">
    <w:abstractNumId w:val="17"/>
  </w:num>
  <w:num w:numId="24">
    <w:abstractNumId w:val="18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19"/>
    <w:rsid w:val="000137A1"/>
    <w:rsid w:val="00030C08"/>
    <w:rsid w:val="00043A9B"/>
    <w:rsid w:val="000556E9"/>
    <w:rsid w:val="00060ECA"/>
    <w:rsid w:val="000700C9"/>
    <w:rsid w:val="00086461"/>
    <w:rsid w:val="00087CAE"/>
    <w:rsid w:val="00092C81"/>
    <w:rsid w:val="000A0EA3"/>
    <w:rsid w:val="000C01E5"/>
    <w:rsid w:val="000C58F5"/>
    <w:rsid w:val="0010179C"/>
    <w:rsid w:val="0010259E"/>
    <w:rsid w:val="00112152"/>
    <w:rsid w:val="001149D1"/>
    <w:rsid w:val="00137AAE"/>
    <w:rsid w:val="001829C1"/>
    <w:rsid w:val="001A468C"/>
    <w:rsid w:val="001B2E39"/>
    <w:rsid w:val="001D5F62"/>
    <w:rsid w:val="001D64F7"/>
    <w:rsid w:val="001E6A05"/>
    <w:rsid w:val="00200F45"/>
    <w:rsid w:val="002028E3"/>
    <w:rsid w:val="0020305A"/>
    <w:rsid w:val="0021080F"/>
    <w:rsid w:val="002117B5"/>
    <w:rsid w:val="00211C45"/>
    <w:rsid w:val="00234FD6"/>
    <w:rsid w:val="002431D3"/>
    <w:rsid w:val="00255FC4"/>
    <w:rsid w:val="0028550F"/>
    <w:rsid w:val="00291061"/>
    <w:rsid w:val="00292D17"/>
    <w:rsid w:val="00293849"/>
    <w:rsid w:val="002A1C10"/>
    <w:rsid w:val="002A5115"/>
    <w:rsid w:val="002E205D"/>
    <w:rsid w:val="002E4E04"/>
    <w:rsid w:val="00307919"/>
    <w:rsid w:val="00363E77"/>
    <w:rsid w:val="00395D6D"/>
    <w:rsid w:val="003A0FA2"/>
    <w:rsid w:val="003A750A"/>
    <w:rsid w:val="003B7888"/>
    <w:rsid w:val="003D4F19"/>
    <w:rsid w:val="003E5FF6"/>
    <w:rsid w:val="003F06B4"/>
    <w:rsid w:val="003F433C"/>
    <w:rsid w:val="00421C4D"/>
    <w:rsid w:val="004524BB"/>
    <w:rsid w:val="004844F7"/>
    <w:rsid w:val="004A0E25"/>
    <w:rsid w:val="004B1D6C"/>
    <w:rsid w:val="004B63C3"/>
    <w:rsid w:val="004C090B"/>
    <w:rsid w:val="004D467F"/>
    <w:rsid w:val="004D6075"/>
    <w:rsid w:val="004D7023"/>
    <w:rsid w:val="00513520"/>
    <w:rsid w:val="005202BA"/>
    <w:rsid w:val="005268AD"/>
    <w:rsid w:val="0055226B"/>
    <w:rsid w:val="005703D6"/>
    <w:rsid w:val="005709C3"/>
    <w:rsid w:val="00572D9F"/>
    <w:rsid w:val="005763E5"/>
    <w:rsid w:val="0058687A"/>
    <w:rsid w:val="00586F1A"/>
    <w:rsid w:val="00596C90"/>
    <w:rsid w:val="005A45DB"/>
    <w:rsid w:val="005C7F43"/>
    <w:rsid w:val="005D79A3"/>
    <w:rsid w:val="00611AB5"/>
    <w:rsid w:val="00625147"/>
    <w:rsid w:val="00635B7F"/>
    <w:rsid w:val="006406FF"/>
    <w:rsid w:val="0064661D"/>
    <w:rsid w:val="0069581F"/>
    <w:rsid w:val="006B4026"/>
    <w:rsid w:val="006C29ED"/>
    <w:rsid w:val="006C3E37"/>
    <w:rsid w:val="006D2AEE"/>
    <w:rsid w:val="006D5CD6"/>
    <w:rsid w:val="006F28A5"/>
    <w:rsid w:val="006F331A"/>
    <w:rsid w:val="0070322C"/>
    <w:rsid w:val="007064E5"/>
    <w:rsid w:val="00706FFC"/>
    <w:rsid w:val="0071009A"/>
    <w:rsid w:val="0072336D"/>
    <w:rsid w:val="007619CC"/>
    <w:rsid w:val="007956DC"/>
    <w:rsid w:val="007A7855"/>
    <w:rsid w:val="007D4E0D"/>
    <w:rsid w:val="007D7A55"/>
    <w:rsid w:val="008479E3"/>
    <w:rsid w:val="008665DB"/>
    <w:rsid w:val="0089118D"/>
    <w:rsid w:val="008A153B"/>
    <w:rsid w:val="008A6258"/>
    <w:rsid w:val="008C6DC7"/>
    <w:rsid w:val="008E16CA"/>
    <w:rsid w:val="008F7ED1"/>
    <w:rsid w:val="00904390"/>
    <w:rsid w:val="009414A3"/>
    <w:rsid w:val="00965F65"/>
    <w:rsid w:val="009871C3"/>
    <w:rsid w:val="00995EA7"/>
    <w:rsid w:val="009B414F"/>
    <w:rsid w:val="009B42FA"/>
    <w:rsid w:val="009E7100"/>
    <w:rsid w:val="009F056A"/>
    <w:rsid w:val="009F23E7"/>
    <w:rsid w:val="00A054A3"/>
    <w:rsid w:val="00A14ABA"/>
    <w:rsid w:val="00A56815"/>
    <w:rsid w:val="00A6210E"/>
    <w:rsid w:val="00A70B2C"/>
    <w:rsid w:val="00AA13B1"/>
    <w:rsid w:val="00AA3DD2"/>
    <w:rsid w:val="00AC1BEC"/>
    <w:rsid w:val="00AD20AE"/>
    <w:rsid w:val="00AF0BE4"/>
    <w:rsid w:val="00B23B9C"/>
    <w:rsid w:val="00B378B2"/>
    <w:rsid w:val="00B4530D"/>
    <w:rsid w:val="00B4612F"/>
    <w:rsid w:val="00B7492A"/>
    <w:rsid w:val="00BC0F73"/>
    <w:rsid w:val="00BC399B"/>
    <w:rsid w:val="00BD25B2"/>
    <w:rsid w:val="00C152F8"/>
    <w:rsid w:val="00C24D39"/>
    <w:rsid w:val="00C26E37"/>
    <w:rsid w:val="00C31818"/>
    <w:rsid w:val="00C74702"/>
    <w:rsid w:val="00C83CC3"/>
    <w:rsid w:val="00C91E6B"/>
    <w:rsid w:val="00C93143"/>
    <w:rsid w:val="00CA40EB"/>
    <w:rsid w:val="00CA5CFE"/>
    <w:rsid w:val="00CC0646"/>
    <w:rsid w:val="00CC70F5"/>
    <w:rsid w:val="00D07F94"/>
    <w:rsid w:val="00D3261E"/>
    <w:rsid w:val="00D35238"/>
    <w:rsid w:val="00D47575"/>
    <w:rsid w:val="00D47748"/>
    <w:rsid w:val="00D63B95"/>
    <w:rsid w:val="00D822AD"/>
    <w:rsid w:val="00DA32B3"/>
    <w:rsid w:val="00DB4749"/>
    <w:rsid w:val="00DE0DFE"/>
    <w:rsid w:val="00E0502D"/>
    <w:rsid w:val="00E076F1"/>
    <w:rsid w:val="00E15441"/>
    <w:rsid w:val="00E9493D"/>
    <w:rsid w:val="00EA2C36"/>
    <w:rsid w:val="00EA5A09"/>
    <w:rsid w:val="00EB2607"/>
    <w:rsid w:val="00EC6747"/>
    <w:rsid w:val="00F21843"/>
    <w:rsid w:val="00F544FF"/>
    <w:rsid w:val="00F751F2"/>
    <w:rsid w:val="00FD007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7C62"/>
  <w15:docId w15:val="{3B5C0CBF-F490-4E4A-BB2B-61FCE55E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9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9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9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9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9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91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91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91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91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919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91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791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791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791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7919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07919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07919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7919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079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79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07919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0791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07919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8">
    <w:name w:val="Strong"/>
    <w:uiPriority w:val="22"/>
    <w:qFormat/>
    <w:rsid w:val="00307919"/>
    <w:rPr>
      <w:b/>
      <w:bCs/>
      <w:spacing w:val="0"/>
    </w:rPr>
  </w:style>
  <w:style w:type="character" w:styleId="a9">
    <w:name w:val="Emphasis"/>
    <w:uiPriority w:val="20"/>
    <w:qFormat/>
    <w:rsid w:val="003079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07919"/>
  </w:style>
  <w:style w:type="paragraph" w:styleId="ab">
    <w:name w:val="List Paragraph"/>
    <w:basedOn w:val="a"/>
    <w:uiPriority w:val="34"/>
    <w:qFormat/>
    <w:rsid w:val="003079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91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07919"/>
    <w:rPr>
      <w:rFonts w:ascii="Times New Roman" w:eastAsiaTheme="minorEastAsia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079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07919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e">
    <w:name w:val="Subtle Emphasis"/>
    <w:uiPriority w:val="19"/>
    <w:qFormat/>
    <w:rsid w:val="003079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079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079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079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079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7919"/>
    <w:pPr>
      <w:outlineLvl w:val="9"/>
    </w:pPr>
  </w:style>
  <w:style w:type="character" w:customStyle="1" w:styleId="FontStyle15">
    <w:name w:val="Font Style15"/>
    <w:basedOn w:val="a0"/>
    <w:uiPriority w:val="99"/>
    <w:rsid w:val="003079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079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307919"/>
    <w:pPr>
      <w:spacing w:line="214" w:lineRule="exact"/>
      <w:ind w:firstLine="346"/>
      <w:jc w:val="both"/>
    </w:pPr>
    <w:rPr>
      <w:rFonts w:ascii="Tahoma" w:eastAsia="Times New Roman" w:hAnsi="Tahoma" w:cs="Tahoma"/>
    </w:rPr>
  </w:style>
  <w:style w:type="character" w:customStyle="1" w:styleId="FontStyle63">
    <w:name w:val="Font Style63"/>
    <w:basedOn w:val="a0"/>
    <w:uiPriority w:val="99"/>
    <w:rsid w:val="003079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307919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1"/>
    <w:basedOn w:val="a0"/>
    <w:rsid w:val="00307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307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18">
    <w:name w:val="Font Style18"/>
    <w:basedOn w:val="a0"/>
    <w:uiPriority w:val="99"/>
    <w:rsid w:val="0030791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307919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3079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0791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30791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0791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rsid w:val="003079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Знак1"/>
    <w:basedOn w:val="a"/>
    <w:rsid w:val="003079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9">
    <w:name w:val="Table Grid"/>
    <w:basedOn w:val="a1"/>
    <w:rsid w:val="0030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307919"/>
    <w:pPr>
      <w:widowControl/>
      <w:autoSpaceDE/>
      <w:autoSpaceDN/>
      <w:adjustRightInd/>
      <w:spacing w:before="40" w:after="40"/>
    </w:pPr>
    <w:rPr>
      <w:rFonts w:eastAsia="Times New Roman"/>
      <w:sz w:val="20"/>
      <w:szCs w:val="20"/>
    </w:rPr>
  </w:style>
  <w:style w:type="paragraph" w:customStyle="1" w:styleId="Style1">
    <w:name w:val="Style1"/>
    <w:basedOn w:val="a"/>
    <w:uiPriority w:val="99"/>
    <w:rsid w:val="00307919"/>
    <w:pPr>
      <w:spacing w:line="302" w:lineRule="exact"/>
      <w:ind w:firstLine="490"/>
    </w:pPr>
    <w:rPr>
      <w:rFonts w:ascii="Tahoma" w:eastAsia="Times New Roman" w:hAnsi="Tahoma" w:cs="Tahoma"/>
    </w:rPr>
  </w:style>
  <w:style w:type="character" w:customStyle="1" w:styleId="FontStyle61">
    <w:name w:val="Font Style61"/>
    <w:basedOn w:val="a0"/>
    <w:uiPriority w:val="99"/>
    <w:rsid w:val="00307919"/>
    <w:rPr>
      <w:rFonts w:ascii="Tahoma" w:hAnsi="Tahoma" w:cs="Tahoma"/>
      <w:b/>
      <w:bCs/>
      <w:sz w:val="24"/>
      <w:szCs w:val="24"/>
    </w:rPr>
  </w:style>
  <w:style w:type="paragraph" w:styleId="23">
    <w:name w:val="Body Text 2"/>
    <w:basedOn w:val="a"/>
    <w:link w:val="24"/>
    <w:rsid w:val="00307919"/>
    <w:pPr>
      <w:widowControl/>
      <w:autoSpaceDE/>
      <w:autoSpaceDN/>
      <w:adjustRightInd/>
      <w:spacing w:after="120" w:line="480" w:lineRule="auto"/>
      <w:jc w:val="center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307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307919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0791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d">
    <w:name w:val="Основной"/>
    <w:basedOn w:val="a"/>
    <w:rsid w:val="00307919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3079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079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8479E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8479E3"/>
    <w:rPr>
      <w:rFonts w:ascii="Trebuchet MS" w:hAnsi="Trebuchet MS" w:cs="Trebuchet MS" w:hint="default"/>
      <w:sz w:val="24"/>
      <w:szCs w:val="24"/>
    </w:rPr>
  </w:style>
  <w:style w:type="paragraph" w:customStyle="1" w:styleId="Default">
    <w:name w:val="Default"/>
    <w:rsid w:val="00C91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3/10/16/obrprogrammy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C5F5-27D6-4E2E-A438-3608D41E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Гайкова</dc:creator>
  <cp:lastModifiedBy>Svetlana Murashkina</cp:lastModifiedBy>
  <cp:revision>11</cp:revision>
  <cp:lastPrinted>2019-09-04T08:02:00Z</cp:lastPrinted>
  <dcterms:created xsi:type="dcterms:W3CDTF">2019-06-27T12:44:00Z</dcterms:created>
  <dcterms:modified xsi:type="dcterms:W3CDTF">2019-09-12T13:36:00Z</dcterms:modified>
</cp:coreProperties>
</file>